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primaire houtbewerking en verduurzamen van hout (SBI 16.1) · Gegenereerd op 18 juli 2026</w:t>
      </w:r>
    </w:p>
    <w:p>
      <w:pPr>
        <w:spacing w:after="120"/>
      </w:pPr>
      <w:r>
        <w:rPr>
          <w:sz w:val="22"/>
          <w:szCs w:val="22"/>
        </w:rPr>
        <w:t xml:space="preserve">Ondernemingen in de sector van primaire houtbewerking en verduurzamen van hout houden zich bezig met het verwerken van ruw hout tot bruikbare producten zoals planken, balken en plaatmateriaal. Deze bedrijven richten zich op het verbeteren van de duurzaamheid van hout door middel van behandelingen die de levensduur verlengen en de weerstand tegen vocht en insecten verhogen. Het proces begint vaak met het zagen en drogen van het hout, gevolgd door diverse conserveringsmethoden zoals impregneren of thermische modificatie.</w:t>
      </w:r>
    </w:p>
    <w:p>
      <w:pPr>
        <w:spacing w:after="120"/>
      </w:pPr>
      <w:r>
        <w:rPr>
          <w:sz w:val="22"/>
          <w:szCs w:val="22"/>
        </w:rPr>
        <w:t xml:space="preserve">De klantenkring voor deze sector bestaat voornamelijk uit bouwbedrijven, meubelmakers en fabrikanten van houten constructies. Daarnaast zijn er ook afnemers in de tuin- en landschapsinrichting die op zoek zijn naar duurzame houtoplossingen. De vraag naar deze producten groeit door de toenemende aandacht voor milieuvriendelijke en duurzame bouwmaterialen.</w:t>
      </w:r>
    </w:p>
    <w:p>
      <w:pPr>
        <w:spacing w:after="120"/>
      </w:pPr>
      <w:r>
        <w:rPr>
          <w:sz w:val="22"/>
          <w:szCs w:val="22"/>
        </w:rPr>
        <w:t xml:space="preserve">De marktomgeving voor deze sector is dynamisch en wordt beïnvloed door trends in duurzaamheid en regelgeving op het gebied van bosbeheer en houtkap. Ondernemingen moeten zich voortdurend aanpassen aan veranderende normen en eisen, zowel op nationaal als internationaal niveau. De concurrentie in de sector is aanzienlijk, met zowel grote spelers als kleinere gespecialiseerde bedrijven die strijden om marktaandeel.</w:t>
      </w:r>
    </w:p>
    <w:p>
      <w:pPr>
        <w:spacing w:after="200"/>
      </w:pPr>
      <w:r>
        <w:rPr>
          <w:color w:val="B8873F"/>
          <w:sz w:val="20"/>
          <w:szCs w:val="20"/>
          <w:i w:val="1"/>
          <w:iCs w:val="1"/>
        </w:rPr>
        <w:t xml:space="preserve">Branche-gemiddelde brutomarge: 40.2%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leveren van hoogwaardige, duurzame houtproducten aan de bouw- en meubelindustrie. We bieden een breed scala aan bewerkte houtsoorten, waaronder gelamineerd fineerhout en thermisch gemodificeerd hout, dat bestand is tegen schimmels en insecten. Door gebruik te maken van innovatieve technieken en duurzame productiemethoden, minimaliseren we onze ecologische voetafdruk en maximaliseren we de levensduur van onze producten. Onze klanten zijn voornamelijk architecten, aannemers en meubelmakers die op zoek zijn naar milieuvriendelijke en duurzame houtoplossingen. We bieden maatwerkdiensten aan om aan specifieke projectvereisten te voldoen en streven naar langdurige samenwerkingen om bij te dragen aan duurzaam bouwen en ontwerpen.</w:t>
      </w:r>
    </w:p>
    <w:p>
      <w:pPr>
        <w:pStyle w:val="Heading3"/>
      </w:pPr>
      <w:bookmarkStart w:id="3" w:name="_Toc3"/>
      <w:r>
        <w:t>Missie</w:t>
      </w:r>
      <w:bookmarkEnd w:id="3"/>
    </w:p>
    <w:p>
      <w:pPr>
        <w:spacing w:after="100"/>
      </w:pPr>
      <w:r>
        <w:rPr>
          <w:sz w:val="22"/>
          <w:szCs w:val="22"/>
        </w:rPr>
        <w:t xml:space="preserve">Onze missie is om hoogwaardige, duurzame houtproducten te leveren door innovatieve houtbewerkings- en verduurzamingstechnieken toe te passen. Wij staan voor kwaliteit, betrouwbaarheid en milieuverantwoordelijkheid. Door efficiënte processen en het gebruik van verantwoorde grondstoffen, dragen wij bij aan het behoud van natuurlijke hulpbronnen en de reductie van ecologische voetafdruk. Onze maatschappelijke rol ligt in het bevorderen van duurzame bouw- en productiemethoden, waarbij we streven naar langdurige relaties met klanten en partners die dezelfde waarden delen.</w:t>
      </w:r>
    </w:p>
    <w:p>
      <w:pPr>
        <w:pStyle w:val="Heading3"/>
      </w:pPr>
      <w:bookmarkStart w:id="4" w:name="_Toc4"/>
      <w:r>
        <w:t>Visie</w:t>
      </w:r>
      <w:bookmarkEnd w:id="4"/>
    </w:p>
    <w:p>
      <w:pPr>
        <w:spacing w:after="100"/>
      </w:pPr>
      <w:r>
        <w:rPr>
          <w:sz w:val="22"/>
          <w:szCs w:val="22"/>
        </w:rPr>
        <w:t xml:space="preserve">Onze visie is om een toonaangevende rol te spelen in de transformatie van de houtbewerkingsindustrie naar een duurzame toekomst. Wij zien een groeiende vraag naar ecologisch verantwoord geproduceerd hout en willen voorop lopen in het aanbieden van innovatieve oplossingen voor houtverduurzaming. Door te investeren in geavanceerde technologieën en samen te werken met partners die onze duurzame waarden delen, streven we ernaar de ecologische voetafdruk van de industrie te verkleinen. Ons doel is om niet alleen de kwaliteit en levensduur van houtproducten te verhogen, maar ook om bij te dragen aan een circulaire economie binnen de houtsector.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houtbewerkingstechnieken en het verduurzamen van hout, essentieel voor het maken van kwalitatief hoogwaardige producten. Met jarenlange ervaring in de houtindustrie, heeft hij een scherp inzicht in de markttrends en klantbehoeften, wat bijdraagt aan strategische besluitvorming. Zijn vaardigheid in het opbouwen en onderhouden van relaties met leveranciers en klanten zorgt voor een stabiele en betrouwbare toeleveringsketen. De ondernemer heeft een sterk vermogen om efficiëntie te optimaliseren binnen het productieproces, waardoor kosten worden verlaagd en productiviteit wordt verhoogd. Daarnaast bezit hij uitstekende leiderschapskwaliteiten, waardoor hij teams kan inspireren en motiveren om gezamenlijke bedrijfsdoelen te bereiken. Zijn passie voor duurzaamheid stimuleert continue innovatie in milieuvriendelijke productieprocessen.</w:t>
      </w:r>
    </w:p>
    <w:p>
      <w:pPr>
        <w:pStyle w:val="Heading3"/>
      </w:pPr>
      <w:bookmarkStart w:id="7" w:name="_Toc7"/>
      <w:r>
        <w:t>Aandachtspunten</w:t>
      </w:r>
      <w:bookmarkEnd w:id="7"/>
    </w:p>
    <w:p>
      <w:pPr>
        <w:spacing w:after="100"/>
      </w:pPr>
      <w:r>
        <w:rPr>
          <w:sz w:val="22"/>
          <w:szCs w:val="22"/>
        </w:rPr>
        <w:t xml:space="preserve">Een zwakte van de ondernemer in de primaire houtbewerking en verduurzamen van hout kan liggen in het onvoldoende up-to-date blijven met technologische innovaties en automatisering binnen de branche. Traditionele methoden en technieken kunnen de concurrentiepositie verzwakken als ze niet tijdig worden aangevuld met moderne technologieën. Daarnaast kan er een gebrek zijn aan strategische marketingvaardigheden, waardoor het moeilijk is om nieuwe markten te betreden of klanten te bereiken. Ook kan de ondernemer moeite hebben met het aantrekken en behouden van gekwalificeerd personeel, gezien de specifieke expertise die vereist is in deze sector. Het ontbreken van een gedetailleerd risicomanagementplan kan eveneens een zwakte zijn.</w:t>
      </w:r>
    </w:p>
    <w:p>
      <w:pPr>
        <w:pStyle w:val="Heading3"/>
      </w:pPr>
      <w:bookmarkStart w:id="8" w:name="_Toc8"/>
      <w:r>
        <w:t>Branche-ervaring</w:t>
      </w:r>
      <w:bookmarkEnd w:id="8"/>
    </w:p>
    <w:p>
      <w:pPr>
        <w:spacing w:after="100"/>
      </w:pPr>
      <w:r>
        <w:rPr>
          <w:sz w:val="22"/>
          <w:szCs w:val="22"/>
        </w:rPr>
        <w:t xml:space="preserve">Met meer dan tien jaar ervaring in de primaire houtbewerking en het verduurzamen van hout, heb ik een grondige expertise ontwikkeld in deze sector. Ik ben afgestudeerd in houttechnologie aan de Hogeschool Van Hall Larenstein, waar ik uitgebreide kennis opdeed over houtsoorten, bewerkingsprocessen en duurzame technieken. Na mijn studie begon ik mijn carrière als productiemanager bij een toonaangevend houtbewerkingsbedrijf, waar ik verantwoordelijk was voor het optimaliseren van productieprocessen en het implementeren van innovatieve verduurzamingstechnieken. Mijn netwerk omvat belangrijke leveranciers van houtbewerkingsmachines en duurzame coatings, evenals samenwerkingen met onderzoeksinstituten die zich richten op de ontwikkeling van milieuvriendelijke houtverduurzamingsmethoden. Deze ervaringen en connecties stellen mij in staat om strategische inzichten en waardevolle partnerschappen te bieden voor groei in deze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primaire houtbewerking en het verduurzamen van hout kenmerkt zich door een stabiele vraag, voornamelijk gedreven door de bouw- en meubelindustrie. De omvang van deze markt groeit gestaag, mede door de toenemende aandacht voor duurzaamheid en milieuvriendelijke bouwmaterialen. Trends in de sector omvatten een grotere focus op innovatieve technieken voor houtverduurzaming en de ontwikkeling van nieuwe, milieuvriendelijke conserveringsmethoden. Belangrijke spelers in deze markt zijn vaak grote houtzagerijen en gespecialiseerde bedrijven die zich richten op de verwerking en bewerking van hout voor diverse toepassingen. Er is een groeiende vraag naar gecertificeerd duurzaam hout, wat wordt gestimuleerd door zowel regelgeving als consumentenvraag. De sector wordt verder beïnvloed door technologische vooruitgang in houtbewerkingstechnieken en een groeiend bewustzijn van de voordelen van hout als hernieuwbare grondstof. Concurrentie in de markt is aanzienlijk, met name op het gebied van prijs en productkwaliteit.</w:t>
      </w:r>
    </w:p>
    <w:p>
      <w:pPr>
        <w:pStyle w:val="Heading3"/>
      </w:pPr>
      <w:bookmarkStart w:id="11" w:name="_Toc11"/>
      <w:r>
        <w:t>Marktsegmentatie</w:t>
      </w:r>
      <w:bookmarkEnd w:id="11"/>
    </w:p>
    <w:p>
      <w:pPr>
        <w:spacing w:after="100"/>
      </w:pPr>
      <w:r>
        <w:rPr>
          <w:sz w:val="22"/>
          <w:szCs w:val="22"/>
        </w:rPr>
        <w:t xml:space="preserve">Binnen de primaire houtbewerking en verduurzaming van hout zijn de belangrijkste marktsegmenten:</w:t>
      </w:r>
    </w:p>
    <w:p>
      <w:pPr>
        <w:spacing w:after="100"/>
      </w:pPr>
      <w:r>
        <w:rPr>
          <w:sz w:val="22"/>
          <w:szCs w:val="22"/>
        </w:rPr>
        <w:t xml:space="preserve">1. **Bouwbedrijven**: Deze klanten zijn op zoek naar duurzaam en hoogwaardig hout voor constructies en afwerkingen. Ze hechten waarde aan certificering zoals FSC of PEFC en eisen consistentie in kwaliteit en levering.</w:t>
      </w:r>
    </w:p>
    <w:p>
      <w:pPr>
        <w:spacing w:after="100"/>
      </w:pPr>
      <w:r>
        <w:rPr>
          <w:sz w:val="22"/>
          <w:szCs w:val="22"/>
        </w:rPr>
        <w:t xml:space="preserve">2. **Meubelmakers**: Dit segment vraagt om specifieke houtsoorten met unieke esthetische en functionele eigenschappen voor meubels. Ze zoeken vaak op maat gesneden hout en hebben behoefte aan flexibiliteit in bestelhoeveelheden.</w:t>
      </w:r>
    </w:p>
    <w:p>
      <w:pPr>
        <w:spacing w:after="100"/>
      </w:pPr>
      <w:r>
        <w:rPr>
          <w:sz w:val="22"/>
          <w:szCs w:val="22"/>
        </w:rPr>
        <w:t xml:space="preserve">3. **Doe-het-zelf zaken**: Deze winkels richten zich op particulieren en kleine aannemers die houtproducten in kleinere hoeveelheden nodig hebben. Ze zoeken naar een breed assortiment en concurrerende prijzen.</w:t>
      </w:r>
    </w:p>
    <w:p>
      <w:pPr>
        <w:spacing w:after="100"/>
      </w:pPr>
      <w:r>
        <w:rPr>
          <w:sz w:val="22"/>
          <w:szCs w:val="22"/>
        </w:rPr>
        <w:t xml:space="preserve">4. **Exportmarkten**: Buitenlandse klanten vragen om hout dat voldoet aan internationale standaarden en duurzaamheidseisen, met een focus op logistieke efficiëntie en documentatie.</w:t>
      </w:r>
    </w:p>
    <w:p>
      <w:pPr>
        <w:spacing w:after="100"/>
      </w:pPr>
      <w:r>
        <w:rPr>
          <w:sz w:val="22"/>
          <w:szCs w:val="22"/>
        </w:rPr>
        <w:t xml:space="preserve">Deze segmenten vereisen een betrouwbare levering, aanpasbaarheid aan specifieke wensen en een sterke focus op duurzaamheid.</w:t>
      </w:r>
    </w:p>
    <w:p>
      <w:pPr>
        <w:pStyle w:val="Heading3"/>
      </w:pPr>
      <w:bookmarkStart w:id="12" w:name="_Toc12"/>
      <w:r>
        <w:t>Locatie en distributie</w:t>
      </w:r>
      <w:bookmarkEnd w:id="12"/>
    </w:p>
    <w:p>
      <w:pPr>
        <w:spacing w:after="100"/>
      </w:pPr>
      <w:r>
        <w:rPr>
          <w:sz w:val="22"/>
          <w:szCs w:val="22"/>
        </w:rPr>
        <w:t xml:space="preserve">Voor een onderneming in de primaire houtbewerking en het verduurzamen van hout is de locatie van cruciaal belang. Een strategische ligging in de nabijheid van bosrijke gebieden is essentieel om de aanvoer van grondstoffen efficiënt te houden. Daarnaast is een goede bereikbaarheid via hoofdwegen noodzakelijk om de logistiek van zowel grondstoffen als eindproducten te optimaliseren. De aanwezigheid van een nabijgelegen spoor- of waterweg kan extra transportmogelijkheden bieden en kostenbesparingen opleveren. Verder is een ruime kavel met voldoende opslagcapaciteit voor zowel ruw hout als behandelde producten van belang. Tot slot moet de locatie voldoen aan de milieuwetgeving en vergunningseisen, wat cruciaal is in verband met de productieprocessen en afvalbeheer in deze branche.</w:t>
      </w:r>
    </w:p>
    <w:p>
      <w:pPr>
        <w:pStyle w:val="Heading3"/>
      </w:pPr>
      <w:bookmarkStart w:id="13" w:name="_Toc13"/>
      <w:r>
        <w:t>Distributie- en verkoopkanalen</w:t>
      </w:r>
      <w:bookmarkEnd w:id="13"/>
    </w:p>
    <w:p>
      <w:pPr>
        <w:spacing w:after="100"/>
      </w:pPr>
      <w:r>
        <w:rPr>
          <w:sz w:val="22"/>
          <w:szCs w:val="22"/>
        </w:rPr>
        <w:t xml:space="preserve">In de primaire houtbewerking en verduurzaming van hout zijn distributie- en verkoopkanalen cruciaal voor een efficiënte marktpenetratie. Gebruikelijk is directe verkoop aan groothandels en distributeurs die gespecialiseerd zijn in bouwmaterialen. Deze partijen hebben uitgebreide netwerken binnen de bouw- en meubelindustrie. Daarnaast is samenwerking met gespecialiseerde retailers en bouwmarkten essentieel, omdat zij de eindproducten rechtstreeks aan consumenten en kleine aannemers leveren. Online verkoopplatforms winnen aan populariteit, vooral voor gestandaardiseerde producten, en bieden de mogelijkheid om een bredere klantenbasis te bereiken. Logistieke partners die gespecialiseerd zijn in het vervoer van zware en omvangrijke goederen zijn nodig om de producten efficiënt naar klanten te distribueren. Het opzetten van regionale opslagfaciliteiten kan de levertijden verkorten en de klanttevredenheid verbeteren.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primaire houtbewerking en verduurzaming van hout kan het beste georganiseerd worden als een besloten vennootschap (BV), vanwege de beperkte aansprakelijkheid en de mogelijkheid om eenvoudig kapitaal aan te trekken. De organisatiestructuur bestaat uit een directie, bestaande uit een algemeen directeur en een financieel directeur. Onder de directie valt het operationele management, dat zich richt op productie, logistiek en kwaliteitsbeheer.</w:t>
      </w:r>
    </w:p>
    <w:p>
      <w:pPr>
        <w:spacing w:after="100"/>
      </w:pPr>
      <w:r>
        <w:rPr>
          <w:sz w:val="22"/>
          <w:szCs w:val="22"/>
        </w:rPr>
        <w:t xml:space="preserve">De productieafdeling wordt geleid door een productiemanager die verantwoordelijk is voor de dagelijkse aansturing van het productiepersoneel, waaronder machineoperators en houtbewerkers. De logistieke afdeling, geleid door een logistiek manager, zorgt voor de inkoop van grondstoffen, voorraadbeheer en distributie van eindproducten. De kwaliteitsmanager houdt toezicht op de naleving van kwaliteitsstandaarden en duurzaamheidsnormen.</w:t>
      </w:r>
    </w:p>
    <w:p>
      <w:pPr>
        <w:spacing w:after="100"/>
      </w:pPr>
      <w:r>
        <w:rPr>
          <w:sz w:val="22"/>
          <w:szCs w:val="22"/>
        </w:rPr>
        <w:t xml:space="preserve">Daarnaast is er een afdeling verkoop en marketing, geleid door een commercieel manager, die verantwoordelijk is voor klantrelaties, marktanalyses en het promoten van producten. Tot slot ondersteunt een HR-manager het personeel met werving, training en ontwikkeling.</w:t>
      </w:r>
    </w:p>
    <w:p>
      <w:pPr>
        <w:pStyle w:val="Heading3"/>
      </w:pPr>
      <w:bookmarkStart w:id="16" w:name="_Toc16"/>
      <w:r>
        <w:t>Bedrijfsprocessen</w:t>
      </w:r>
      <w:bookmarkEnd w:id="16"/>
    </w:p>
    <w:p>
      <w:pPr>
        <w:spacing w:after="100"/>
      </w:pPr>
      <w:r>
        <w:rPr>
          <w:sz w:val="22"/>
          <w:szCs w:val="22"/>
        </w:rPr>
        <w:t xml:space="preserve">Bij de inkoop worden grondstoffen zoals ruw hout, impregneermiddelen en andere benodigde materialen zorgvuldig geselecteerd van gecertificeerde leveranciers om de kwaliteit en duurzaamheid van het eindproduct te waarborgen. In het productieproces wordt het hout eerst gedroogd om het vochtgehalte te verlagen, waarna het bewerkt wordt tot de gewenste vorm en maat. Vervolgens ondergaat het hout een verduurzamingsproces, vaak door middel van impregneren, om de levensduur te verlengen en het bestand te maken tegen schimmels en insecten.</w:t>
      </w:r>
    </w:p>
    <w:p>
      <w:pPr>
        <w:spacing w:after="100"/>
      </w:pPr>
      <w:r>
        <w:rPr>
          <w:sz w:val="22"/>
          <w:szCs w:val="22"/>
        </w:rPr>
        <w:t xml:space="preserve">De dienstverlening omvat maatwerkoplossingen voor klanten, waarbij specifieke wensen ten aanzien van afmetingen en afwerkingen worden gerealiseerd. Het verkoopproces richt zich op zowel zakelijke klanten, zoals de bouwsector en meubelproducenten, als particulieren, via directe verkoop of partnerschappen met distributeurs. Een efficiënte administratieve afhandeling van orders, voorraadbeheer en facturatie is essentieel om de operationele continuïteit te waarborgen.</w:t>
      </w:r>
    </w:p>
    <w:p>
      <w:pPr>
        <w:spacing w:after="100"/>
      </w:pPr>
      <w:r>
        <w:rPr>
          <w:sz w:val="22"/>
          <w:szCs w:val="22"/>
        </w:rPr>
        <w:t xml:space="preserve">Regelmatige kwaliteitscontroles en naleving van milieu- en veiligheidsnormen zijn geïntegreerd in alle processen om te voldoen aan wettelijke eisen en klantverwachtingen. Hierdoor kan het bedrijf een betrouwbare en duurzame partner zijn in de houtbewerkingsbranche.</w:t>
      </w:r>
    </w:p>
    <w:p>
      <w:pPr>
        <w:pStyle w:val="Heading3"/>
      </w:pPr>
      <w:bookmarkStart w:id="17" w:name="_Toc17"/>
      <w:r>
        <w:t>Inkoop en leveranciers</w:t>
      </w:r>
      <w:bookmarkEnd w:id="17"/>
    </w:p>
    <w:p>
      <w:pPr>
        <w:spacing w:after="100"/>
      </w:pPr>
      <w:r>
        <w:rPr>
          <w:sz w:val="22"/>
          <w:szCs w:val="22"/>
        </w:rPr>
        <w:t xml:space="preserve">In de primaire houtbewerking en verduurzaming van hout is een efficiënte inkoopstrategie cruciaal voor het waarborgen van kwaliteit en kostenbeheersing. De inkoop concentreert zich voornamelijk op ruw hout, dat wordt verkregen van zowel lokale als internationale houtleveranciers. Belangrijke houtsoorten zijn eiken, beuken en grenen, die vaak worden gekocht bij gecertificeerde leveranciers die voldoen aan duurzaamheidsnormen zoals FSC of PEFC. Langdurige relaties met leveranciers zijn essentieel om continuïteit in levering en prijsstabiliteit te waarborgen. Daarnaast zijn secundaire materialen zoals chemicaliën voor verduurzaming en beschermende coatings van belang. Het onderhouden van een betrouwbare leveranciersnetwerk helpt bij het minimaliseren van risico's in de toeleveringsketen en het optimaliseren van logistieke processen, wat bijdraagt aan de efficiëntie en duurzaamheid van de onderneming.</w:t>
      </w:r>
    </w:p>
    <w:p>
      <w:pPr>
        <w:pStyle w:val="Heading3"/>
      </w:pPr>
      <w:bookmarkStart w:id="18" w:name="_Toc18"/>
      <w:r>
        <w:t>Vergunningen en registraties</w:t>
      </w:r>
      <w:bookmarkEnd w:id="18"/>
    </w:p>
    <w:p>
      <w:pPr>
        <w:spacing w:after="100"/>
      </w:pPr>
      <w:r>
        <w:rPr>
          <w:sz w:val="22"/>
          <w:szCs w:val="22"/>
        </w:rPr>
        <w:t xml:space="preserve">Voor een onderneming in de primaire houtbewerking en verduurzaming van hout zijn diverse vergunningen en registraties noodzakelijk. Allereerst is een milieuvergunning vereist vanwege de impact op het milieu van houtbewerkingsactiviteiten. Daarnaast moet de onderneming zich inschrijven bij de Kamer van Koophandel (KvK) onder de juiste SBI-code. Indien er sprake is van het gebruik van chemicaliën voor houtverduurzaming, kan een vergunning onder de Wet milieubeheer noodzakelijk zijn. Keurmerken zoals FSC of PEFC kunnen relevant zijn voor duurzaam bosbeheer. Verder moet worden voldaan aan de Arbowetgeving in verband met arbeidsomstandigheden en veiligheid op de werkvloer.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primaire houtbewerking en het verduurzamen van hout kunnen operationele risico's voortkomen uit de afhankelijkheid van grondstofleveranciers. Schommelingen in de beschikbaarheid en prijs van hout kunnen de productiekosten verhogen en de leveringsketen verstoren. Marktgerelateerde risico's omvatten de concurrentiedruk van goedkopere, soms minder duurzame alternatieven en de veranderende vraag naar houtproducten, beïnvloed door bouwtrends en milieuregelgeving. Financieel gezien kunnen fluctuaties in valuta, vooral als hout internationaal wordt ingekocht, de kostenstructuur beïnvloeden. Daarnaast kan het kapitaalintensieve karakter van de sector, met investeringen in gespecialiseerde machines en technologieën, leiden tot liquiditeitsproblemen. Het is essentieel om een solide risicobeheerstrategie te implementeren, inclusief het diversifiëren van leveranciers, het aangaan van vaste prijsafspraken, en het monitoren van markttrends, om de continuïteit en winstgevendheid van de onderneming te waarborgen.</w:t>
      </w:r>
    </w:p>
    <w:p>
      <w:pPr>
        <w:pStyle w:val="Heading3"/>
      </w:pPr>
      <w:bookmarkStart w:id="21" w:name="_Toc21"/>
      <w:r>
        <w:t>Kwaliteitsborging</w:t>
      </w:r>
      <w:bookmarkEnd w:id="21"/>
    </w:p>
    <w:p>
      <w:pPr>
        <w:spacing w:after="100"/>
      </w:pPr>
      <w:r>
        <w:rPr>
          <w:sz w:val="22"/>
          <w:szCs w:val="22"/>
        </w:rPr>
        <w:t xml:space="preserve">In de primaire houtbewerking en verduurzaming van hout is kwaliteitsborging cruciaal voor het leveren van betrouwbare producten. Onze onderneming hanteert strikte interne controles en procedures om te voldoen aan de hoogste kwaliteitsnormen. We implementeren ISO 9001-certificering om onze kwaliteitsmanagementsystemen te optimaliseren en te waarborgen dat onze processen consistent en effectief zijn. Daarnaast streven we naar FSC- en PEFC-certificeringen, die verzekeren dat ons hout afkomstig is uit duurzaam beheerde bossen. Regelmatige audits en inspecties worden uitgevoerd om de naleving van deze normen te garanderen. Onze medewerkers ontvangen continue training om op de hoogte te blijven van de nieuwste technieken en ontwikkelingen binnen de branche, wat bijdraagt aan de consistentie en verbetering van onze productkwaliteit.</w:t>
      </w:r>
    </w:p>
    <w:p>
      <w:pPr>
        <w:pStyle w:val="Heading3"/>
      </w:pPr>
      <w:bookmarkStart w:id="22" w:name="_Toc22"/>
      <w:r>
        <w:t>Aansprakelijkheden en verzekeringen</w:t>
      </w:r>
      <w:bookmarkEnd w:id="22"/>
    </w:p>
    <w:p>
      <w:pPr>
        <w:spacing w:after="100"/>
      </w:pPr>
      <w:r>
        <w:rPr>
          <w:sz w:val="22"/>
          <w:szCs w:val="22"/>
        </w:rPr>
        <w:t xml:space="preserve">In de primaire houtbewerking en het verduurzamen van hout zijn verschillende aansprakelijkheden en verzekeringen van cruciaal belang. Bedrijfsaansprakelijkheidsverzekering (BAV) is essentieel om schadeclaims te dekken die voortkomen uit letsel of materiële schade veroorzaakt door bedrijfsactiviteiten. Werkgeversaansprakelijkheidsverzekering beschermt tegen claims van werknemers die gewond raken tijdens hun werk. Milieuschadeverzekering is relevant vanwege mogelijke vervuiling door chemische behandelingen van hout. Daarnaast kan een goederen- en transportverzekering nuttig zijn voor de bescherming van houtproducten tijdens opslag en transport. Ten slotte kan een beroepsaansprakelijkheidsverzekering belangrijk zijn wanneer advies of ontwerpwerkzaamheden worden uitgevoerd, om financiële gevolgen van beroepsfouten te dekken. Deze verzekeringen helpen de financiële risico's in deze sector effectief te beheersen.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939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2026-07-18T06:24:23+02:00</dcterms:created>
  <dcterms:modified xsi:type="dcterms:W3CDTF">2026-07-18T06:24:23+02:00</dcterms:modified>
</cp:coreProperties>
</file>

<file path=docProps/custom.xml><?xml version="1.0" encoding="utf-8"?>
<Properties xmlns="http://schemas.openxmlformats.org/officeDocument/2006/custom-properties" xmlns:vt="http://schemas.openxmlformats.org/officeDocument/2006/docPropsVTypes"/>
</file>