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papier- en kartonwaren (SBI 17.2) · Gegenereerd op 28 september 2026</w:t>
      </w:r>
    </w:p>
    <w:p>
      <w:pPr>
        <w:spacing w:after="120"/>
      </w:pPr>
      <w:r>
        <w:rPr>
          <w:sz w:val="22"/>
          <w:szCs w:val="22"/>
        </w:rPr>
        <w:t xml:space="preserve">Ondernemingen in de vervaardiging van papier- en kartonwaren richten zich op de productie van diverse producten zoals verpakkingsmateriaal, papierproducten voor kantoor en huishoudelijk gebruik, en gespecialiseerde kartonwaren. Deze bedrijven transformeren grondstoffen zoals pulp en gerecycled papier tot eindproducten die voldoen aan specifieke eisen van klanten in uiteenlopende sectoren.</w:t>
      </w:r>
    </w:p>
    <w:p>
      <w:pPr>
        <w:spacing w:after="120"/>
      </w:pPr>
      <w:r>
        <w:rPr>
          <w:sz w:val="22"/>
          <w:szCs w:val="22"/>
        </w:rPr>
        <w:t xml:space="preserve">De afnemers van papier- en kartonwaren zijn divers. Ze omvatten bedrijven in de voedingsmiddelenindustrie, detailhandel, logistiek, en kantoorartikelenleveranciers. Daarnaast bedienen deze ondernemingen ook nichemarkten met op maat gemaakte oplossingen voor speciale toepassingen. De vraag naar milieuvriendelijke en duurzame producten groeit, wat een invloed heeft op de productieprocessen en materiaalkeuzes.</w:t>
      </w:r>
    </w:p>
    <w:p>
      <w:pPr>
        <w:spacing w:after="120"/>
      </w:pPr>
      <w:r>
        <w:rPr>
          <w:sz w:val="22"/>
          <w:szCs w:val="22"/>
        </w:rPr>
        <w:t xml:space="preserve">De marktomgeving voor de vervaardiging van papier- en kartonwaren wordt gekenmerkt door een sterke concurrentie en een toenemende druk om te verduurzamen. Ondernemingen in deze sector moeten zich voortdurend aanpassen aan veranderende regelgeving en consumentenvoorkeuren. De sector kent technologische innovaties die productie-efficiëntie verbeteren en helpen bij het minimaliseren van milieueffecten. Bedrijven die hierin investeren, kunnen hun concurrentiepositie versterken en inspelen op de groeiende vraag naar duurzame producten.</w:t>
      </w:r>
    </w:p>
    <w:p>
      <w:pPr>
        <w:spacing w:after="200"/>
      </w:pPr>
      <w:r>
        <w:rPr>
          <w:color w:val="B8873F"/>
          <w:sz w:val="20"/>
          <w:szCs w:val="20"/>
          <w:i w:val="1"/>
          <w:iCs w:val="1"/>
        </w:rPr>
        <w:t xml:space="preserve">Branche-gemiddelde brutomarge: 45.5%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productie van duurzame verpakkingsoplossingen voor de voedingsmiddelenindustrie. Wij vervaardigen biologisch afbreekbare kartonnen verpakkingen die voldoen aan de hoogste milieustandaarden. Onze producten zijn ontworpen om voedselverspilling te minimaliseren door optimale bescherming en versheid van de inhoud te garanderen. We richten ons op middelgrote tot grote voedingsmiddelenproducenten die streven naar een kleinere ecologische voetafdruk en voldoen aan de groeiende vraag van consumenten naar milieuvriendelijke verpakkingen. Ons assortiment omvat onder andere kartonnen dozen, trays en draagverpakkingen die volledig recyclebaar zijn. Door gebruik te maken van geavanceerde productietechnologieën en grondstoffen uit duurzame bronnen, bieden we innovatieve verpakkingsoplossingen die zowel functioneel als milieuvriendelijk zijn.</w:t>
      </w:r>
    </w:p>
    <w:p>
      <w:pPr>
        <w:pStyle w:val="Heading3"/>
      </w:pPr>
      <w:bookmarkStart w:id="3" w:name="_Toc3"/>
      <w:r>
        <w:t>Missie</w:t>
      </w:r>
      <w:bookmarkEnd w:id="3"/>
    </w:p>
    <w:p>
      <w:pPr>
        <w:spacing w:after="100"/>
      </w:pPr>
      <w:r>
        <w:rPr>
          <w:sz w:val="22"/>
          <w:szCs w:val="22"/>
        </w:rPr>
        <w:t xml:space="preserve">Onze missie is om hoogwaardige, duurzame papier- en kartonproducten te vervaardigen die voldoen aan de behoeften van onze klanten terwijl we actief bijdragen aan milieubehoud. We streven naar innovatie in productontwikkeling en productieprocessen, met een sterke focus op het minimaliseren van onze ecologische voetafdruk. Onze kernwaarden zijn kwaliteit, duurzaamheid en klantgerichtheid. We zien het als onze maatschappelijke rol om hernieuwbare bronnen te benutten en recycling te bevorderen, zodat we een positieve impact maken op zowel de industrie als de samenleving.</w:t>
      </w:r>
    </w:p>
    <w:p>
      <w:pPr>
        <w:pStyle w:val="Heading3"/>
      </w:pPr>
      <w:bookmarkStart w:id="4" w:name="_Toc4"/>
      <w:r>
        <w:t>Visie</w:t>
      </w:r>
      <w:bookmarkEnd w:id="4"/>
    </w:p>
    <w:p>
      <w:pPr>
        <w:spacing w:after="100"/>
      </w:pPr>
      <w:r>
        <w:rPr>
          <w:sz w:val="22"/>
          <w:szCs w:val="22"/>
        </w:rPr>
        <w:t xml:space="preserve">Onze onderneming streeft ernaar om een toonaangevende rol te spelen in de transitie naar duurzame productie binnen de papier- en kartonwarenindustrie. Wij zien de toekomst van de branche als een waarin milieuvriendelijke en circulaire productieprocessen centraal staan. Door te investeren in innovatieve technologieën en recyclingmethoden, willen we onze ecologische voetafdruk minimaliseren en de levenscyclus van onze producten verlengen. We streven ernaar om samen te werken met partners in de keten om duurzame oplossingen te ontwikkelen die voldoen aan de groeiende vraag naar verantwoorde verpakkingsmaterialen. Ons doel is om koploper te zijn in het leveren van kwalitatief hoogwaardige, duurzame producten.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technische kennis van het productieproces van papier- en kartonwaren, wat essentieel is voor het waarborgen van productkwaliteit en efficiëntie. Ervaring in de sector heeft geleid tot een scherp inzicht in markttrends en klantbehoeften, waardoor de ondernemer in staat is om innovatieve producten te ontwikkelen die inspelen op duurzaamheid en milieuvriendelijkheid. Sterke onderhandelingsvaardigheden zorgen ervoor dat gunstige inkoopvoorwaarden en samenwerkingsverbanden met leveranciers worden gerealiseerd. De ondernemer heeft een bewezen staat van dienst in het optimaliseren van productieprocessen en het reduceren van operationele kosten, wat bijdraagt aan een verhoogde winstgevendheid. Daarnaast zorgt een goed ontwikkelde leiderschapsstijl voor een gemotiveerd en productief team, wat cruciaal is in een competitieve markt.</w:t>
      </w:r>
    </w:p>
    <w:p>
      <w:pPr>
        <w:pStyle w:val="Heading3"/>
      </w:pPr>
      <w:bookmarkStart w:id="7" w:name="_Toc7"/>
      <w:r>
        <w:t>Aandachtspunten</w:t>
      </w:r>
      <w:bookmarkEnd w:id="7"/>
    </w:p>
    <w:p>
      <w:pPr>
        <w:spacing w:after="100"/>
      </w:pPr>
      <w:r>
        <w:rPr>
          <w:sz w:val="22"/>
          <w:szCs w:val="22"/>
        </w:rPr>
        <w:t xml:space="preserve">De ondernemer heeft beperkte ervaring met de snelle technologische ontwikkelingen binnen de papier- en kartonwarenindustrie, zoals automatisering en digitale druktechnieken. Dit kan leiden tot inefficiënties en hogere productiekosten. Daarnaast is er een gemis aan diepgaande kennis van duurzaamheidsinitiatieven, wat cruciaal is gezien de groeiende vraag naar milieuvriendelijke producten. Ook ontbreekt het aan ervaring in het aangaan van strategische partnerschappen, wat belangrijk is voor het vergroten van marktaandeel en innovatie. Tot slot is er een zwakte in het diversifiëren van de productlijn, wat kan resulteren in een kwetsbare positie bij veranderende markttrends en klantvoorkeuren.</w:t>
      </w:r>
    </w:p>
    <w:p>
      <w:pPr>
        <w:pStyle w:val="Heading3"/>
      </w:pPr>
      <w:bookmarkStart w:id="8" w:name="_Toc8"/>
      <w:r>
        <w:t>Branche-ervaring</w:t>
      </w:r>
      <w:bookmarkEnd w:id="8"/>
    </w:p>
    <w:p>
      <w:pPr>
        <w:spacing w:after="100"/>
      </w:pPr>
      <w:r>
        <w:rPr>
          <w:sz w:val="22"/>
          <w:szCs w:val="22"/>
        </w:rPr>
        <w:t xml:space="preserve">Met meer dan 15 jaar ervaring in de vervaardiging van papier- en kartonwaren heb ik uitgebreide kennis opgedaan in productontwikkeling, productieprocessen en kwaliteitsbeheer. Ik heb een Bachelor in Chemische Technologie met een specialisatie in papier- en pulptechnologie. Mijn carrière begon bij een toonaangevend bedrijf in de sector, waar ik verantwoordelijk was voor het optimaliseren van productie-efficiëntie en het implementeren van milieuvriendelijke productiemethoden. Daarnaast heb ik een sterk netwerk opgebouwd binnen de branche, bestaande uit leveranciers van grondstoffen, productie-experts en afnemers zoals verpakkingsbedrijven en drukkerijen. Mijn betrokkenheid bij brancheverenigingen en regelmatige deelname aan internationale conferenties heeft me op de hoogte gehouden van de laatste trends en innovaties, wat essentieel is voor het behouden van een concurrentievoordeel.</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papier- en kartonwaren in Nederland is een dynamische sector met een significante omvang, gedreven door zowel binnenlandse vraag als exportmogelijkheden. De markt kent een gematigde groei, mede beïnvloed door de toenemende vraag naar duurzame en recyclebare verpakkingsoplossingen. Belangrijke trends zijn de verschuiving naar milieuvriendelijke producten en de integratie van innovatieve technologieën voor efficiëntere productieprocessen. Grote spelers in deze markt zijn internationaal opererende bedrijven zoals Smurfit Kappa en DS Smith, maar ook middelgrote ondernemingen dragen aanzienlijk bij aan de sector. De concurrentie is intens, met een sterke nadruk op prijs, kwaliteit en duurzaamheid. De sector wordt verder gekenmerkt door consolidaties en strategische allianties, waardoor bedrijven hun concurrentiepositie kunnen versterken. Innovatie en duurzaamheid blijven cruciaal voor het behouden van concurrentievoordeel en het inspelen op de veranderende consumenteneisen en regelgeving.</w:t>
      </w:r>
    </w:p>
    <w:p>
      <w:pPr>
        <w:pStyle w:val="Heading3"/>
      </w:pPr>
      <w:bookmarkStart w:id="11" w:name="_Toc11"/>
      <w:r>
        <w:t>Marktsegmentatie</w:t>
      </w:r>
      <w:bookmarkEnd w:id="11"/>
    </w:p>
    <w:p>
      <w:pPr>
        <w:spacing w:after="100"/>
      </w:pPr>
      <w:r>
        <w:rPr>
          <w:sz w:val="22"/>
          <w:szCs w:val="22"/>
        </w:rPr>
        <w:t xml:space="preserve">De markt voor papier- en kartonwaren kan worden gesegmenteerd in drie hoofdcategorieën:</w:t>
      </w:r>
    </w:p>
    <w:p>
      <w:pPr>
        <w:spacing w:after="100"/>
      </w:pPr>
      <w:r>
        <w:rPr>
          <w:sz w:val="22"/>
          <w:szCs w:val="22"/>
        </w:rPr>
        <w:t xml:space="preserve">1. **Zakelijke klanten**: Dit segment omvat bedrijven die papier- en kartonproducten gebruiken voor verpakkingen, promotionele materialen en kantoorbenodigdheden. Kenmerken zijn een hoge vraag naar kwaliteit, duurzaamheid en maatwerk. Bedrijven in de voedingsmiddelen-, detailhandel- en logistieke sector hebben vaak behoefte aan innovatieve verpakkingsoplossingen die zowel functioneel als milieuvriendelijk zijn.</w:t>
      </w:r>
    </w:p>
    <w:p>
      <w:pPr>
        <w:spacing w:after="100"/>
      </w:pPr>
      <w:r>
        <w:rPr>
          <w:sz w:val="22"/>
          <w:szCs w:val="22"/>
        </w:rPr>
        <w:t xml:space="preserve">2. **Educatieve instellingen**: Scholen en universiteiten vragen naar papierproducten voor educatief materiaal, zoals schriften, boeken en printpapier. Belangrijke kenmerken zijn kostenefficiëntie en duurzaamheid, met een toenemende focus op gerecycled papier.</w:t>
      </w:r>
    </w:p>
    <w:p>
      <w:pPr>
        <w:spacing w:after="100"/>
      </w:pPr>
      <w:r>
        <w:rPr>
          <w:sz w:val="22"/>
          <w:szCs w:val="22"/>
        </w:rPr>
        <w:t xml:space="preserve">3. **Consumenten**: Dit segment richt zich op eindgebruikers die papier- en kartonwaren kopen voor persoonlijk gebruik, zoals notitieboekjes, cadeaudozen en decoratieve verpakkingen. Consumenten zoeken vaak naar producten die esthetisch aantrekkelijk en milieuvriendelijk zijn.</w:t>
      </w:r>
    </w:p>
    <w:p>
      <w:pPr>
        <w:pStyle w:val="Heading3"/>
      </w:pPr>
      <w:bookmarkStart w:id="12" w:name="_Toc12"/>
      <w:r>
        <w:t>Locatie en distributie</w:t>
      </w:r>
      <w:bookmarkEnd w:id="12"/>
    </w:p>
    <w:p>
      <w:pPr>
        <w:spacing w:after="100"/>
      </w:pPr>
      <w:r>
        <w:rPr>
          <w:sz w:val="22"/>
          <w:szCs w:val="22"/>
        </w:rPr>
        <w:t xml:space="preserve">De ideale locatie voor een onderneming in de vervaardiging van papier- en kartonwaren bevindt zich in een industrieel gebied met goede logistieke verbindingen. Nabijheid tot belangrijke snelwegen en spoorwegen is essentieel voor efficiënte distributie van grondstoffen en eindproducten. Een locatie met voldoende ruimte voor uitbreiding en opslag is cruciaal, evenals toegang tot betrouwbare nutsvoorzieningen zoals water en elektriciteit. Het is ook voordelig om in de nabijheid van grondstofleveranciers te zijn, om transportkosten te minimaliseren. Daarnaast kan nabijheid tot een haven van toegevoegde waarde zijn voor internationale handel. Tot slot is het belangrijk dat de locatie voldoet aan milieuregels en -normen, gezien het belang van duurzaamheid in de papier- en kartonindustrie.</w:t>
      </w:r>
    </w:p>
    <w:p>
      <w:pPr>
        <w:pStyle w:val="Heading3"/>
      </w:pPr>
      <w:bookmarkStart w:id="13" w:name="_Toc13"/>
      <w:r>
        <w:t>Distributie- en verkoopkanalen</w:t>
      </w:r>
      <w:bookmarkEnd w:id="13"/>
    </w:p>
    <w:p>
      <w:pPr>
        <w:spacing w:after="100"/>
      </w:pPr>
      <w:r>
        <w:rPr>
          <w:sz w:val="22"/>
          <w:szCs w:val="22"/>
        </w:rPr>
        <w:t xml:space="preserve">In de branche 'vervaardiging van papier- en kartonwaren' worden diverse distributie- en verkoopkanalen benut om producten efficiënt op de markt te brengen. Directe verkoop aan groothandels en distributeurs is een gangbare aanpak, waarbij grote volumes worden geleverd aan partijen die verder distribueren naar detailhandels. Online verkoop via B2B e-commerce platforms wordt steeds belangrijker, aangezien het bedrijven in staat stelt om rechtstreeks aan zakelijke klanten te verkopen. Daarnaast zijn er strategische samenwerkingen met logistieke partners voor efficiënte levering en voorraadbeheer. Export naar internationale markten gebeurt vaak via gespecialiseerde exporteurs en handelsagenten die bekend zijn met lokale markten. Ten slotte zijn vakbeurzen en branche-evenementen effectieve kanalen voor netwerken en het genereren van nieuwe zakelijke leads.</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vervaardiging van papier- en kartonwaren (SBI 17.2) is vaak georganiseerd als een besloten vennootschap (BV) vanwege de beperkte aansprakelijkheid en de mogelijkheid om kapitaal aan te trekken. De organisatiestructuur bestaat meestal uit een directie en verschillende afdelingen die elk specifieke functies vervullen.</w:t>
      </w:r>
    </w:p>
    <w:p>
      <w:pPr>
        <w:spacing w:after="100"/>
      </w:pPr>
      <w:r>
        <w:rPr>
          <w:sz w:val="22"/>
          <w:szCs w:val="22"/>
        </w:rPr>
        <w:t xml:space="preserve">De directie wordt geleid door een algemeen directeur, die verantwoordelijk is voor de algehele strategie en dagelijkse leiding. Onder de directie vallen de volgende afdelingen:</w:t>
      </w:r>
    </w:p>
    <w:p>
      <w:pPr>
        <w:spacing w:after="100"/>
      </w:pPr>
      <w:r>
        <w:rPr>
          <w:sz w:val="22"/>
          <w:szCs w:val="22"/>
        </w:rPr>
        <w:t xml:space="preserve">1. Productie: Geleid door een productiemanager, verantwoordelijk voor de planning, uitvoering en optimalisatie van het productieproces.</w:t>
      </w:r>
    </w:p>
    <w:p>
      <w:pPr>
        <w:spacing w:after="100"/>
      </w:pPr>
      <w:r>
        <w:rPr>
          <w:sz w:val="22"/>
          <w:szCs w:val="22"/>
        </w:rPr>
        <w:t xml:space="preserve">2. Inkoop en Logistiek: Deze afdeling beheert de inkoop van grondstoffen en de logistieke processen, inclusief opslag en distributie.</w:t>
      </w:r>
    </w:p>
    <w:p>
      <w:pPr>
        <w:spacing w:after="100"/>
      </w:pPr>
      <w:r>
        <w:rPr>
          <w:sz w:val="22"/>
          <w:szCs w:val="22"/>
        </w:rPr>
        <w:t xml:space="preserve">3. Kwaliteitscontrole: Zorgt voor naleving van kwaliteitsstandaarden en richtlijnen.</w:t>
      </w:r>
    </w:p>
    <w:p>
      <w:pPr>
        <w:spacing w:after="100"/>
      </w:pPr>
      <w:r>
        <w:rPr>
          <w:sz w:val="22"/>
          <w:szCs w:val="22"/>
        </w:rPr>
        <w:t xml:space="preserve">4. Verkoop en Marketing: Verantwoordelijk voor marktstrategie, klantenwerving en -retentie.</w:t>
      </w:r>
    </w:p>
    <w:p>
      <w:pPr>
        <w:spacing w:after="100"/>
      </w:pPr>
      <w:r>
        <w:rPr>
          <w:sz w:val="22"/>
          <w:szCs w:val="22"/>
        </w:rPr>
        <w:t xml:space="preserve">5. Financiën en Administratie: Beheert de financiële administratie, boekhouding en rapportage.</w:t>
      </w:r>
    </w:p>
    <w:p>
      <w:pPr>
        <w:spacing w:after="100"/>
      </w:pPr>
      <w:r>
        <w:rPr>
          <w:sz w:val="22"/>
          <w:szCs w:val="22"/>
        </w:rPr>
        <w:t xml:space="preserve">6. Human Resources: Verantwoordelijk voor werving, training en personeelsbeheer.</w:t>
      </w:r>
    </w:p>
    <w:p>
      <w:pPr>
        <w:spacing w:after="100"/>
      </w:pPr>
      <w:r>
        <w:rPr>
          <w:sz w:val="22"/>
          <w:szCs w:val="22"/>
        </w:rPr>
        <w:t xml:space="preserve">Deze structuur bevordert efficiëntie en zorgt voor een duidelijke verantwoordelijkheid binnen de organisatie.</w:t>
      </w:r>
    </w:p>
    <w:p>
      <w:pPr>
        <w:pStyle w:val="Heading3"/>
      </w:pPr>
      <w:bookmarkStart w:id="16" w:name="_Toc16"/>
      <w:r>
        <w:t>Bedrijfsprocessen</w:t>
      </w:r>
      <w:bookmarkEnd w:id="16"/>
    </w:p>
    <w:p>
      <w:pPr>
        <w:spacing w:after="100"/>
      </w:pPr>
      <w:r>
        <w:rPr>
          <w:sz w:val="22"/>
          <w:szCs w:val="22"/>
        </w:rPr>
        <w:t xml:space="preserve">In de vervaardiging van papier- en kartonwaren begint het bedrijfsproces met de inkoop van grondstoffen zoals houtpulp, gerecycled papier en chemicaliën. Deze grondstoffen worden zorgvuldig geselecteerd op basis van kwaliteit en duurzaamheid om te voldoen aan milieu- en productienormen.</w:t>
      </w:r>
    </w:p>
    <w:p>
      <w:pPr>
        <w:spacing w:after="100"/>
      </w:pPr>
      <w:r>
        <w:rPr>
          <w:sz w:val="22"/>
          <w:szCs w:val="22"/>
        </w:rPr>
        <w:t xml:space="preserve">Het productieproces omvat het omzetten van pulp in papier en karton door middel van mechanische en chemische processen. Dit omvat het malen van pulp, het toevoegen van vulstoffen en bindmiddelen, en het persen en drogen van het papier. Het eindproduct wordt vervolgens op maat gesneden en verder verwerkt tot specifieke kartonwaren, zoals verpakkingen of kantoorbenodigdheden.</w:t>
      </w:r>
    </w:p>
    <w:p>
      <w:pPr>
        <w:spacing w:after="100"/>
      </w:pPr>
      <w:r>
        <w:rPr>
          <w:sz w:val="22"/>
          <w:szCs w:val="22"/>
        </w:rPr>
        <w:t xml:space="preserve">Verkoopprocessen richten zich op het opbouwen van sterke relaties met distributeurs, groothandels en directe klanten in diverse sectoren zoals retail en industrie. Er wordt gebruik gemaakt van marktanalyse om vraag en aanbod in balans te houden en nieuwe marktkansen te identificeren.</w:t>
      </w:r>
    </w:p>
    <w:p>
      <w:pPr>
        <w:spacing w:after="100"/>
      </w:pPr>
      <w:r>
        <w:rPr>
          <w:sz w:val="22"/>
          <w:szCs w:val="22"/>
        </w:rPr>
        <w:t xml:space="preserve">De administratieve processen omvatten voorraadbeheer, financiële administratie en orderverwerking. Efficiënte administratie zorgt voor een soepel verloop van het gehele bedrijfsproces en ondersteunt strategische besluitvorming door middel van nauwkeurige rapportages en analyses.</w:t>
      </w:r>
    </w:p>
    <w:p>
      <w:pPr>
        <w:pStyle w:val="Heading3"/>
      </w:pPr>
      <w:bookmarkStart w:id="17" w:name="_Toc17"/>
      <w:r>
        <w:t>Inkoop en leveranciers</w:t>
      </w:r>
      <w:bookmarkEnd w:id="17"/>
    </w:p>
    <w:p>
      <w:pPr>
        <w:spacing w:after="100"/>
      </w:pPr>
      <w:r>
        <w:rPr>
          <w:sz w:val="22"/>
          <w:szCs w:val="22"/>
        </w:rPr>
        <w:t xml:space="preserve">In de vervaardiging van papier- en kartonwaren is het essentieel om stabiele relaties met betrouwbare leveranciers te onderhouden voor de continuïteit van de productie. De belangrijkste inkoopcomponenten zijn houtpulp, gerecycled papier en chemische additieven die nodig zijn voor het productieproces. Leveranciers worden vaak geselecteerd op basis van hun capaciteit om consistent hoogwaardige grondstoffen te leveren tegen concurrerende prijzen. Langdurige contracten met leveranciers kunnen prijsschommelingen minimaliseren en de leveringszekerheid vergroten. Er is een trend naar het gebruik van duurzamere materialen, wat betekent dat samenwerking met leveranciers die gecertificeerd zijn door organisaties zoals FSC of PEFC steeds belangrijker wordt. Daarnaast kan just-in-time levering door strategisch geplaatste magazijnen van leveranciers helpen om de voorraadkosten te verlagen en de operationele efficiëntie te verhogen.</w:t>
      </w:r>
    </w:p>
    <w:p>
      <w:pPr>
        <w:pStyle w:val="Heading3"/>
      </w:pPr>
      <w:bookmarkStart w:id="18" w:name="_Toc18"/>
      <w:r>
        <w:t>Vergunningen en registraties</w:t>
      </w:r>
      <w:bookmarkEnd w:id="18"/>
    </w:p>
    <w:p>
      <w:pPr>
        <w:spacing w:after="100"/>
      </w:pPr>
      <w:r>
        <w:rPr>
          <w:sz w:val="22"/>
          <w:szCs w:val="22"/>
        </w:rPr>
        <w:t xml:space="preserve">Voor de vervaardiging van papier- en kartonwaren (SBI 17.2) is het essentieel om te voldoen aan diverse vergunningen en registraties. Allereerst is een milieuvergunning vereist vanwege de mogelijke milieu-impact van productieprocessen. Registratie bij de Kamer van Koophandel is noodzakelijk voor de formele oprichting van de onderneming. Daarnaast kan het verkrijgen van een ISO 14001-certificering voordelig zijn om milieumanagementsystemen te optimaliseren. Afhankelijk van het productieproces en de gebruikte chemicaliën kan een aanvullende vergunning voor gevaarlijke stoffen verplicht zijn. Indien export plaatsvindt, kan een CE-markering noodzakelijk zijn om te voldoen aan Europese regelgeving.</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Binnen de vervaardiging van papier- en kartonwaren zijn er diverse risico's die de bedrijfsvoering kunnen beïnvloeden. Operationeel gezien kan de beschikbaarheid en prijsfluctuatie van grondstoffen, zoals houtpulp en gerecycled papier, een grote impact hebben. Onvoorziene verstoringen in de toeleveringsketen kunnen leiden tot productieonderbrekingen en hogere kosten. Op de markt is er een toenemende concurrentie van digitale alternatieven en druk op het gebruik van duurzame materialen, wat kan leiden tot veranderende klantvoorkeuren en dalende vraag naar traditionele papierproducten. Financieel gezien vormt de afhankelijkheid van energie-intensieve productieprocessen een risico vanwege stijgende energiekosten en striktere milieureguleringen. Dit kan de winstgevendheid van de onderneming onder druk zetten. Daarnaast kan de volatiliteit van wisselkoersen invloed hebben op exportmarkten, wat financiële voorspelbaarheid bemoeilijkt. Het effectief managen van deze risico's vereist een proactieve strategie gericht op innovatie, kostenbeheersing en duurzaamheid.</w:t>
      </w:r>
    </w:p>
    <w:p>
      <w:pPr>
        <w:pStyle w:val="Heading3"/>
      </w:pPr>
      <w:bookmarkStart w:id="21" w:name="_Toc21"/>
      <w:r>
        <w:t>Kwaliteitsborging</w:t>
      </w:r>
      <w:bookmarkEnd w:id="21"/>
    </w:p>
    <w:p>
      <w:pPr>
        <w:spacing w:after="100"/>
      </w:pPr>
      <w:r>
        <w:rPr>
          <w:sz w:val="22"/>
          <w:szCs w:val="22"/>
        </w:rPr>
        <w:t xml:space="preserve">In de vervaardiging van papier- en kartonwaren wordt kwaliteit gewaarborgd door het implementeren van ISO 9001:2015, een internationaal erkende norm voor kwaliteitsmanagementsystemen. Bedrijven in deze branche voeren strikte interne controles uit op grondstoffen en productieprocessen om consistentie en productkwaliteit te garanderen. Het gebruik van FSC- of PEFC-gecertificeerde materialen is essentieel om duurzame bosbouwpraktijken te waarborgen en de ecologische voetafdruk te minimaliseren. Regelmatige audits en inspecties worden uitgevoerd om naleving van de normen te controleren. Daarnaast worden medewerkers continu getraind in kwaliteitsprocedures en wordt klantfeedback systematisch verzameld en geanalyseerd om verbeterpunten te identificeren. Deze maatregelen zorgen ervoor dat de producten voldoen aan zowel klantverwachtingen als wettelijke vereisten.</w:t>
      </w:r>
    </w:p>
    <w:p>
      <w:pPr>
        <w:pStyle w:val="Heading3"/>
      </w:pPr>
      <w:bookmarkStart w:id="22" w:name="_Toc22"/>
      <w:r>
        <w:t>Aansprakelijkheden en verzekeringen</w:t>
      </w:r>
      <w:bookmarkEnd w:id="22"/>
    </w:p>
    <w:p>
      <w:pPr>
        <w:spacing w:after="100"/>
      </w:pPr>
      <w:r>
        <w:rPr>
          <w:sz w:val="22"/>
          <w:szCs w:val="22"/>
        </w:rPr>
        <w:t xml:space="preserve">In de vervaardiging van papier- en kartonwaren zijn er verschillende aansprakelijkheden en verzekeringen die van belang zijn. Bedrijfsaansprakelijkheidsverzekering is essentieel om schadeclaims van derden voor lichamelijk letsel of materiële schade te dekken die kunnen ontstaan door producten of activiteiten van het bedrijf. Daarnaast is een productaansprakelijkheidsverzekering belangrijk om claims te dekken die voortvloeien uit defecte producten. Werknemers kunnen ook blootgesteld worden aan risico's zoals snijwonden of stofgerelateerde aandoeningen, waardoor een ongevallenverzekering voor werknemers cruciaal is. Milieuaansprakelijkheidsverzekering kan schade dekken die ontstaat door milieuverontreiniging, bijvoorbeeld door afvalstoffen. Verder is het verstandig om een bedrijfsstagnatieverzekering te overwegen, om inkomstenderving bij productieonderbrekingen door bijvoorbeeld brand of machine-uitval te compenseren.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63C59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1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2026-09-28T16:35:38+02:00</dcterms:created>
  <dcterms:modified xsi:type="dcterms:W3CDTF">2026-09-28T16:35:38+02:00</dcterms:modified>
</cp:coreProperties>
</file>

<file path=docProps/custom.xml><?xml version="1.0" encoding="utf-8"?>
<Properties xmlns="http://schemas.openxmlformats.org/officeDocument/2006/custom-properties" xmlns:vt="http://schemas.openxmlformats.org/officeDocument/2006/docPropsVTypes"/>
</file>