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drukkerijen en dienstverlening voor drukkerijen (SBI 18.1) · Gegenereerd op 30 juni 2026</w:t>
      </w:r>
    </w:p>
    <w:p>
      <w:pPr>
        <w:spacing w:after="120"/>
      </w:pPr>
      <w:r>
        <w:rPr>
          <w:sz w:val="22"/>
          <w:szCs w:val="22"/>
        </w:rPr>
        <w:t xml:space="preserve">Ondernemingen binnen de sector drukkerijen en dienstverlening voor drukkerijen zijn verantwoordelijk voor het produceren en leveren van drukwerk. Dit omvat een breed scala aan producten zoals boeken, tijdschriften, folders en verpakkingsmaterialen. Daarnaast bieden zij aanvullende diensten zoals ontwerp, prepress en nabewerking. Deze bedrijven spelen een cruciale rol in het beschikbaar maken van visuele en tekstuele informatie in fysieke vorm.</w:t>
      </w:r>
    </w:p>
    <w:p>
      <w:pPr>
        <w:spacing w:after="120"/>
      </w:pPr>
      <w:r>
        <w:rPr>
          <w:sz w:val="22"/>
          <w:szCs w:val="22"/>
        </w:rPr>
        <w:t xml:space="preserve">De klantenkring van drukkerijen varieert sterk en omvat uitgeverijen, marketingbureaus, detailhandelaren en andere bedrijven die drukwerk nodig hebben voor communicatie en promotiedoeleinden. Ook instellingen zoals scholen, overheidsorganisaties en non-profitorganisaties behoren tot hun klanten. De sector bedient zowel grote als kleine oplages, afhankelijk van de specifieke behoeften van de klant.</w:t>
      </w:r>
    </w:p>
    <w:p>
      <w:pPr>
        <w:spacing w:after="120"/>
      </w:pPr>
      <w:r>
        <w:rPr>
          <w:sz w:val="22"/>
          <w:szCs w:val="22"/>
        </w:rPr>
        <w:t xml:space="preserve">De marktomgeving voor drukkerijen is dynamisch en onderhevig aan technologische veranderingen. De opkomst van digitale druktechnieken en de verschuiving naar online media vormen zowel uitdagingen als kansen voor de traditionele drukkerij. Desondanks blijft de vraag naar hoogwaardig drukwerk bestaan, vooral in niches waar fysieke media een bijzondere waarde bieden. Concurrentie komt zowel van binnenlandse als internationale spelers, waardoor efficiëntie en kwaliteit belangrijke factoren zijn voor succes.</w:t>
      </w:r>
    </w:p>
    <w:p>
      <w:pPr>
        <w:spacing w:after="200"/>
      </w:pPr>
      <w:r>
        <w:rPr>
          <w:color w:val="B8873F"/>
          <w:sz w:val="20"/>
          <w:szCs w:val="20"/>
          <w:i w:val="1"/>
          <w:iCs w:val="1"/>
        </w:rPr>
        <w:t xml:space="preserve">Branche-gemiddelde brutomarge: 59.1%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zal gespecialiseerd zijn in het aanbieden van duurzame drukoplossingen voor kleine en middelgrote ondernemingen. We richten ons op het leveren van hoogwaardige, milieuvriendelijke drukdiensten, waarbij we gebruik maken van gerecyclede materialen en waterloze druktechnieken. Onze diensten omvatten onder andere het drukken van brochures, visitekaartjes, posters en verpakkingsmaterialen. Daarnaast bieden we consultancy aan voor bedrijven die hun ecologische voetafdruk willen verkleinen door middel van duurzame drukstrategieën. Onze doelgroep bestaat uit bedrijven in de retail-, horeca- en evenementensector die waarde hechten aan duurzaamheid en innovatie. Door te investeren in de nieuwste druktechnologieën en -processen, streven we ernaar om onze klanten te voorzien van kostenefficiënte oplossingen zonder in te boeten op kwaliteit of milieuvriendelijkheid.</w:t>
      </w:r>
    </w:p>
    <w:p>
      <w:pPr>
        <w:pStyle w:val="Heading3"/>
      </w:pPr>
      <w:bookmarkStart w:id="3" w:name="_Toc3"/>
      <w:r>
        <w:t>Missie</w:t>
      </w:r>
      <w:bookmarkEnd w:id="3"/>
    </w:p>
    <w:p>
      <w:pPr>
        <w:spacing w:after="100"/>
      </w:pPr>
      <w:r>
        <w:rPr>
          <w:sz w:val="22"/>
          <w:szCs w:val="22"/>
        </w:rPr>
        <w:t xml:space="preserve">Onze missie is het leveren van hoogwaardige drukwerkoplossingen die voldoen aan de hoogste industriestandaarden, met een focus op duurzaamheid en innovatie. Wij streven ernaar om onze klanten te ondersteunen met efficiënte en betrouwbare diensten, waarbij we gebruikmaken van de nieuwste technologieën. Onze kernwaarden zijn kwaliteit, klantgerichtheid en milieuvriendelijkheid. Als maatschappelijk verantwoorde onderneming zetten we ons in om onze ecologische voetafdruk te minimaliseren en bij te dragen aan een duurzame toekomst voor de drukkerijbranche.</w:t>
      </w:r>
    </w:p>
    <w:p>
      <w:pPr>
        <w:pStyle w:val="Heading3"/>
      </w:pPr>
      <w:bookmarkStart w:id="4" w:name="_Toc4"/>
      <w:r>
        <w:t>Visie</w:t>
      </w:r>
      <w:bookmarkEnd w:id="4"/>
    </w:p>
    <w:p>
      <w:pPr>
        <w:spacing w:after="100"/>
      </w:pPr>
      <w:r>
        <w:rPr>
          <w:sz w:val="22"/>
          <w:szCs w:val="22"/>
        </w:rPr>
        <w:t xml:space="preserve">Onze visie is om een toonaangevende rol te spelen in de transformatie van de drukkerijsector door te investeren in duurzame technologieën en innovatieve oplossingen. We zien de toekomst van de branche als een combinatie van digitale integratie en milieuvriendelijke processen. Door te focussen op efficiënte productie en gepersonaliseerde klantoplossingen willen we de klanttevredenheid verhogen en onze ecologische voetafdruk verkleinen. We streven ernaar om een pionier te zijn in de adoptie van circulaire economieprincipes binnen de sector, en willen onze klanten helpen bij het realiseren van hun duurzaamheidsdoelstellingen terwijl we tegelijkertijd onze operationele efficiëntie verbeteren.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nieuwste druktechnologieën en trends binnen de grafische industrie. Met meer dan tien jaar ervaring in de drukkerijsector heeft hij een scherp inzicht in operationele processen, waardoor hij efficiëntie en kwaliteitscontrole kan optimaliseren. Hij bezit sterke leiderschapskwaliteiten en heeft een bewezen staat van dienst in het succesvol aansturen van teams, wat cruciaal is voor het waarborgen van een soepel productieproces. Zijn uitstekende netwerkvaardigheden stellen hem in staat om duurzame relaties op te bouwen met leveranciers en klanten, wat essentieel is voor groei en stabiliteit. Bovendien heeft hij een scherp oog voor detail en een klantgerichte benadering, wat bijdraagt aan het leveren van op maat gemaakte drukoplossingen die aan de verwachtingen van de klant voldoen.</w:t>
      </w:r>
    </w:p>
    <w:p>
      <w:pPr>
        <w:pStyle w:val="Heading3"/>
      </w:pPr>
      <w:bookmarkStart w:id="7" w:name="_Toc7"/>
      <w:r>
        <w:t>Aandachtspunten</w:t>
      </w:r>
      <w:bookmarkEnd w:id="7"/>
    </w:p>
    <w:p>
      <w:pPr>
        <w:spacing w:after="100"/>
      </w:pPr>
      <w:r>
        <w:rPr>
          <w:sz w:val="22"/>
          <w:szCs w:val="22"/>
        </w:rPr>
        <w:t xml:space="preserve">Een zwakte van de ondernemer in de drukkerijbranche kan zijn beperkte kennis van de nieuwste technologieën en innovaties in druktechnieken. Dit kan leiden tot een concurrentienadeel, aangezien klanten steeds vaker op zoek zijn naar hoogwaardige en innovatieve drukoplossingen. Bovendien kan een gebrek aan digitaliseringsvaardigheden de efficiëntie en klanttevredenheid negatief beïnvloeden, vooral in een tijd waarin klanten snelle en gepersonaliseerde diensten verwachten. Het ontbreken van strategische marketinginzichten kan ook een zwakte zijn, wat resulteert in een minder effectieve positionering in de markt en beperkte groei van het klantenbestand. Het is cruciaal om voortdurend te investeren in kennis en vaardigheden om deze zwaktes te overwinnen.</w:t>
      </w:r>
    </w:p>
    <w:p>
      <w:pPr>
        <w:pStyle w:val="Heading3"/>
      </w:pPr>
      <w:bookmarkStart w:id="8" w:name="_Toc8"/>
      <w:r>
        <w:t>Branche-ervaring</w:t>
      </w:r>
      <w:bookmarkEnd w:id="8"/>
    </w:p>
    <w:p>
      <w:pPr>
        <w:spacing w:after="100"/>
      </w:pPr>
      <w:r>
        <w:rPr>
          <w:sz w:val="22"/>
          <w:szCs w:val="22"/>
        </w:rPr>
        <w:t xml:space="preserve">Met een achtergrond in grafische technologie heb ik mijn opleiding genoten aan de Grafische School Utrecht, waar ik me specialiseerde in druktechnieken en printmanagement. Na mijn studie heb ik vijf jaar ervaring opgedaan als productiemanager bij een toonaangevende drukkerij, waar ik verantwoordelijk was voor het stroomlijnen van productieprocessen en kwaliteitscontrole. Mijn rol vereiste nauwe samenwerking met leveranciers van drukmateriaal en het onderhouden van een goed netwerk binnen de branche. Daarnaast heb ik deelgenomen aan verschillende branchecongressen en seminars, wat mijn kennis van de nieuwste druktechnologieën en trends heeft vergroot. Mijn netwerk omvat contacten met leveranciers, technici en collega-drukkers, waardoor ik goed op de hoogte ben van de dynamiek en ontwikkelingen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drukkerijen en dienstverlening voor drukkerijen markt in Nederland is een competitieve sector met een geschatte omvang van enkele miljarden euro's. De sector heeft de afgelopen jaren te maken gehad met een gematigde groei, mede door technologische ontwikkelingen en een toename van digitale druktechnieken. Een belangrijke trend is de verschuiving naar meer duurzame productieprocessen en materialen, aangezien klanten steeds meer waarde hechten aan milieuvriendelijke oplossingen. Daarnaast zien we een integratie van digitale oplossingen, zoals online bestelplatforms, die zorgen voor meer efficiëntie en klantgemak.</w:t>
      </w:r>
    </w:p>
    <w:p>
      <w:pPr>
        <w:spacing w:after="100"/>
      </w:pPr>
      <w:r>
        <w:rPr>
          <w:sz w:val="22"/>
          <w:szCs w:val="22"/>
        </w:rPr>
        <w:t xml:space="preserve">Belangrijke spelers in de markt zijn zowel grote internationale drukkerijen als gespecialiseerde lokale aanbieders die zich richten op nichemarkten. De concurrentie is intens, met een focus op kostenbesparing, innovatie en het aanbieden van maatwerkoplossingen. De markt wordt verder gekenmerkt door een toenemende vraag naar gepersonaliseerde producten, wat drukkerijen dwingt om flexibele en klantgerichte diensten te leveren.</w:t>
      </w:r>
    </w:p>
    <w:p>
      <w:pPr>
        <w:pStyle w:val="Heading3"/>
      </w:pPr>
      <w:bookmarkStart w:id="11" w:name="_Toc11"/>
      <w:r>
        <w:t>Marktsegmentatie</w:t>
      </w:r>
      <w:bookmarkEnd w:id="11"/>
    </w:p>
    <w:p>
      <w:pPr>
        <w:spacing w:after="100"/>
      </w:pPr>
      <w:r>
        <w:rPr>
          <w:sz w:val="22"/>
          <w:szCs w:val="22"/>
        </w:rPr>
        <w:t xml:space="preserve">De marktsegmentatie voor drukkerijen en dienstverlening voor drukkerijen kan worden onderverdeeld in drie primaire klantsegmenten: zakelijke klanten, creatieve bureaus en uitgevers. Zakelijke klanten omvatten bedrijven die marketingmateriaal, visitekaartjes en promotiemateriaal nodig hebben. Ze hechten waarde aan snelle levering, hoge kwaliteit en kostenefficiëntie. Creatieve bureaus zoeken vaak naar innovatieve drukoplossingen en maatwerk, waarbij de nadruk ligt op creativiteit en flexibiliteit. Uitgevers, waaronder boek- en tijdschriftenuitgevers, hebben behoefte aan grote oplages met consistente kwaliteit en betrouwbare distributie. Dit segment is gevoelig voor prijs en levertijd. Alle segmenten vereisen een hoge mate van klantenservice, betrouwbaarheid en technologische mogelijkheden, zoals digitale drukopties en gepersonaliseerde printdiensten, om aan hun specifieke behoeften te voldoen.</w:t>
      </w:r>
    </w:p>
    <w:p>
      <w:pPr>
        <w:pStyle w:val="Heading3"/>
      </w:pPr>
      <w:bookmarkStart w:id="12" w:name="_Toc12"/>
      <w:r>
        <w:t>Locatie en distributie</w:t>
      </w:r>
      <w:bookmarkEnd w:id="12"/>
    </w:p>
    <w:p>
      <w:pPr>
        <w:spacing w:after="100"/>
      </w:pPr>
      <w:r>
        <w:rPr>
          <w:sz w:val="22"/>
          <w:szCs w:val="22"/>
        </w:rPr>
        <w:t xml:space="preserve">De ideale locatie voor een drukkerij en dienstverlening voor drukkerijen bevindt zich in een industriegebied met goede bereikbaarheid voor zowel vrachtverkeer als werknemers. Nabijheid van snelwegen en openbaar vervoer is essentieel voor de efficiënte aanvoer van grondstoffen en distributie van eindproducten. Het pand moet voldoende ruimte bieden voor grote drukpersen en opslag van materialen. Daarnaast is een betrouwbare energievoorziening cruciaal, gezien het hoge energieverbruik van drukapparatuur. Een locatie met mogelijkheden voor toekomstige uitbreiding kan aantrekkelijk zijn voor groeiende bedrijven. De aanwezigheid van andere industriële bedrijven in de buurt kan synergievoordelen bieden. Tot slot is voldoende parkeergelegenheid voor personeel en bezoekers belangrijk, evenals de nabijheid van eetgelegenheden en andere basisvoorzieningen.</w:t>
      </w:r>
    </w:p>
    <w:p>
      <w:pPr>
        <w:pStyle w:val="Heading3"/>
      </w:pPr>
      <w:bookmarkStart w:id="13" w:name="_Toc13"/>
      <w:r>
        <w:t>Distributie- en verkoopkanalen</w:t>
      </w:r>
      <w:bookmarkEnd w:id="13"/>
    </w:p>
    <w:p>
      <w:pPr>
        <w:spacing w:after="100"/>
      </w:pPr>
      <w:r>
        <w:rPr>
          <w:sz w:val="22"/>
          <w:szCs w:val="22"/>
        </w:rPr>
        <w:t xml:space="preserve">Voor drukkerijen en aanverwante dienstverlening zijn zowel directe als indirecte verkoopkanalen essentieel. Directe verkoop vindt vaak plaats via een eigen verkoopteam dat relaties onderhoudt met zakelijke klanten zoals uitgeverijen, reclamebureaus en grote organisaties die regelmatig drukwerk nodig hebben. Online platforms spelen een steeds grotere rol; een gebruiksvriendelijke website met een bestelportaal vergemakkelijkt het plaatsen van bestellingen en biedt klanten gemak en snelheid. Indirecte kanalen omvatten samenwerking met tussenpersonen zoals printmanagementbedrijven en wederverkopers die drukwerkdiensten bundelen met andere marketingoplossingen. Distributie gebeurt meestal via logistieke partners die gespecialiseerd zijn in het veilig en tijdig leveren van drukwerk, vaak met een focus op regionale of nationale dekking. Het is cruciaal om sterke relaties te onderhouden met deze logistieke partners om tijdige leveringen te garanderen.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branche 'drukkerijen en dienstverlening voor drukkerijen' kan worden georganiseerd als een besloten vennootschap (BV) vanwege de beperkte aansprakelijkheid en flexibiliteit. De organisatiestructuur omvat doorgaans de volgende rollen:</w:t>
      </w:r>
    </w:p>
    <w:p>
      <w:pPr>
        <w:spacing w:after="100"/>
      </w:pPr>
      <w:r>
        <w:rPr>
          <w:sz w:val="22"/>
          <w:szCs w:val="22"/>
        </w:rPr>
        <w:t xml:space="preserve">1. **Directeur**: Verantwoordelijk voor de algehele strategie en het management van de onderneming. Zorgt voor het behalen van de bedrijfsdoelstellingen en onderhoudt relaties met belangrijke klanten en leveranciers.</w:t>
      </w:r>
    </w:p>
    <w:p>
      <w:pPr>
        <w:spacing w:after="100"/>
      </w:pPr>
      <w:r>
        <w:rPr>
          <w:sz w:val="22"/>
          <w:szCs w:val="22"/>
        </w:rPr>
        <w:t xml:space="preserve">2. **Productiemanager**: Beheert de dagelijkse operationele activiteiten in de drukkerij, inclusief planning, kwaliteitscontrole en efficiëntie van de productieprocessen.</w:t>
      </w:r>
    </w:p>
    <w:p>
      <w:pPr>
        <w:spacing w:after="100"/>
      </w:pPr>
      <w:r>
        <w:rPr>
          <w:sz w:val="22"/>
          <w:szCs w:val="22"/>
        </w:rPr>
        <w:t xml:space="preserve">3. **Verkoop- en Marketingmanager**: Ontwikkelt en implementeert verkoopstrategieën en marketingcampagnes om nieuwe klanten aan te trekken en bestaande relaties te onderhouden.</w:t>
      </w:r>
    </w:p>
    <w:p>
      <w:pPr>
        <w:spacing w:after="100"/>
      </w:pPr>
      <w:r>
        <w:rPr>
          <w:sz w:val="22"/>
          <w:szCs w:val="22"/>
        </w:rPr>
        <w:t xml:space="preserve">4. **Financieel Manager**: Verantwoordelijk voor financiële planning, budgettering, en rapportage. Zorgt voor naleving van financiële regelgeving.</w:t>
      </w:r>
    </w:p>
    <w:p>
      <w:pPr>
        <w:spacing w:after="100"/>
      </w:pPr>
      <w:r>
        <w:rPr>
          <w:sz w:val="22"/>
          <w:szCs w:val="22"/>
        </w:rPr>
        <w:t xml:space="preserve">5. **Klantenservice Team**: Ondersteunt klanten met vragen en problemen en zorgt voor een hoge klanttevredenheid.</w:t>
      </w:r>
    </w:p>
    <w:p>
      <w:pPr>
        <w:spacing w:after="100"/>
      </w:pPr>
      <w:r>
        <w:rPr>
          <w:sz w:val="22"/>
          <w:szCs w:val="22"/>
        </w:rPr>
        <w:t xml:space="preserve">6. **IT-specialist**: Beheert de technische infrastructuur en zorgt voor de integratie van innovatieve druktechnologieën.</w:t>
      </w:r>
    </w:p>
    <w:p>
      <w:pPr>
        <w:spacing w:after="100"/>
      </w:pPr>
      <w:r>
        <w:rPr>
          <w:sz w:val="22"/>
          <w:szCs w:val="22"/>
        </w:rPr>
        <w:t xml:space="preserve">Deze structuur stelt het bedrijf in staat om efficiënt te opereren, klantgericht te zijn en in te spelen op technologische ontwikkelingen binnen de drukkerijsector.</w:t>
      </w:r>
    </w:p>
    <w:p>
      <w:pPr>
        <w:pStyle w:val="Heading3"/>
      </w:pPr>
      <w:bookmarkStart w:id="16" w:name="_Toc16"/>
      <w:r>
        <w:t>Bedrijfsprocessen</w:t>
      </w:r>
      <w:bookmarkEnd w:id="16"/>
    </w:p>
    <w:p>
      <w:pPr>
        <w:spacing w:after="100"/>
      </w:pPr>
      <w:r>
        <w:rPr>
          <w:sz w:val="22"/>
          <w:szCs w:val="22"/>
        </w:rPr>
        <w:t xml:space="preserve">De bedrijfsprocessen binnen een drukkerij en dienstverlening voor drukkerijen omvatten vier essentiële onderdelen: inkoop, productie/dienstverlening, verkoop en administratie.</w:t>
      </w:r>
    </w:p>
    <w:p>
      <w:pPr>
        <w:spacing w:after="100"/>
      </w:pPr>
      <w:r>
        <w:rPr>
          <w:sz w:val="22"/>
          <w:szCs w:val="22"/>
        </w:rPr>
        <w:t xml:space="preserve">Bij inkoop ligt de focus op het verkrijgen van kwalitatieve grondstoffen zoals papier, inkt en drukplaten tegen concurrerende prijzen. Het is cruciaal om duurzame relaties op te bouwen met leveranciers om de continuïteit en kwaliteit van materialen te waarborgen.</w:t>
      </w:r>
    </w:p>
    <w:p>
      <w:pPr>
        <w:spacing w:after="100"/>
      </w:pPr>
      <w:r>
        <w:rPr>
          <w:sz w:val="22"/>
          <w:szCs w:val="22"/>
        </w:rPr>
        <w:t xml:space="preserve">De productie/dienstverlening omvat het gehele drukproces, van prepress-activiteiten zoals ontwerp en lay-out tot het daadwerkelijke drukwerk en nabewerking, zoals snijden, vouwen en binden. Efficiëntie en precisie zijn essentieel om aan de hoge kwaliteitsstandaarden en deadlines van klanten te voldoen.</w:t>
      </w:r>
    </w:p>
    <w:p>
      <w:pPr>
        <w:spacing w:after="100"/>
      </w:pPr>
      <w:r>
        <w:rPr>
          <w:sz w:val="22"/>
          <w:szCs w:val="22"/>
        </w:rPr>
        <w:t xml:space="preserve">Verkoopactiviteiten richten zich op het aantrekken en behouden van klanten door middel van persoonlijke verkoop, online marketing en deelname aan beurzen. Het doel is om zowel nieuwe klanten te werven als bestaande klantenrelaties te versterken door uitstekende klantenservice en maatwerkoplossingen te bieden.</w:t>
      </w:r>
    </w:p>
    <w:p>
      <w:pPr>
        <w:spacing w:after="100"/>
      </w:pPr>
      <w:r>
        <w:rPr>
          <w:sz w:val="22"/>
          <w:szCs w:val="22"/>
        </w:rPr>
        <w:t xml:space="preserve">Administratieprocessen omvatten facturatie, boekhouding en voorraadbeheer. Nauwkeurige administratie is essentieel voor het monitoren van de cashflow, het beheren van kosten en het waarborgen van een gezonde financiële positie van de onderneming.</w:t>
      </w:r>
    </w:p>
    <w:p>
      <w:pPr>
        <w:pStyle w:val="Heading3"/>
      </w:pPr>
      <w:bookmarkStart w:id="17" w:name="_Toc17"/>
      <w:r>
        <w:t>Inkoop en leveranciers</w:t>
      </w:r>
      <w:bookmarkEnd w:id="17"/>
    </w:p>
    <w:p>
      <w:pPr>
        <w:spacing w:after="100"/>
      </w:pPr>
      <w:r>
        <w:rPr>
          <w:sz w:val="22"/>
          <w:szCs w:val="22"/>
        </w:rPr>
        <w:t xml:space="preserve">In de drukkerijbranche is het essentieel om betrouwbare leveranciers te selecteren voor de inkoop van hoogwaardige materialen zoals papier, inkt en drukplaten. Papier wordt vaak betrokken van gespecialiseerde leveranciers die een breed scala aan kwaliteiten en formaten bieden, afhankelijk van de specifieke behoeften van de klant. Inktleveranciers zijn cruciaal voor het leveren van consistentie en kwaliteit in drukwerk, waarbij partnerschappen met bekende inktfabrikanten gebruikelijk zijn. Daarnaast zijn technologie- en machineleveranciers van belang voor de levering en het onderhoud van drukpersen en andere apparatuur. De relaties met deze leveranciers zijn doorgaans langetermijn en gebaseerd op wederzijds vertrouwen en servicegerichtheid, waarbij flexibiliteit en betrouwbaarheid cruciale factoren zijn voor het succes van de onderneming. Het onderhandelen van gunstige voorwaarden en bulkinkoop kan kostenvoordelen opleveren.</w:t>
      </w:r>
    </w:p>
    <w:p>
      <w:pPr>
        <w:pStyle w:val="Heading3"/>
      </w:pPr>
      <w:bookmarkStart w:id="18" w:name="_Toc18"/>
      <w:r>
        <w:t>Vergunningen en registraties</w:t>
      </w:r>
      <w:bookmarkEnd w:id="18"/>
    </w:p>
    <w:p>
      <w:pPr>
        <w:spacing w:after="100"/>
      </w:pPr>
      <w:r>
        <w:rPr>
          <w:sz w:val="22"/>
          <w:szCs w:val="22"/>
        </w:rPr>
        <w:t xml:space="preserve">Voor een drukkerij en dienstverlening voor drukkerijen (SBI 18.1) zijn specifieke vergunningen en registraties vereist. Allereerst is inschrijving bij de Kamer van Koophandel verplicht. Afhankelijk van de aard van de activiteiten kan een milieuvergunning nodig zijn, gezien het gebruik van chemische stoffen en afvalproductie. Indien gevaarlijke stoffen worden opgeslagen, is een melding of vergunning volgens de Wet milieubeheer noodzakelijk. Voor het gebruik van oplosmiddelen kan een vergunning op basis van de Activiteitenbesluit milieubeheer vereist zijn. Daarnaast kan het FSC- of PEFC-keurmerk relevant zijn voor bedrijven die duurzame productiemethoden willen aantonen. Zorg voor naleving van Arbowetgeving omtrent arbeidsomstandigheden.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drukkerijen is de afhankelijkheid van technologische apparatuur en software. Storingen of veroudering van deze technologie kunnen productieonderbrekingen veroorzaken, wat leidt tot vertragingen en hogere operationele kosten. Marktgerelateerd risico omvat de toenemende digitalisering en verschuiving naar online media, waardoor de vraag naar traditionele drukwerkdiensten kan afnemen. Dit vraagt om aanpassingsvermogen en mogelijk herinvestering in nieuwe diensten of productlijnen. Financieel gezien vormen fluctuaties in de papier- en inktprijzen een risico, aangezien deze direct van invloed zijn op de winstmarges. Daarnaast kunnen veranderingen in wisselkoersen invloed hebben op de kosten van geïmporteerde materialen. Het is essentieel dat drukkerijen strategische voorraden aanhouden en prijsstijgingen tijdig doorberekenen aan klanten om de financiële impact te minimaliseren. Tot slot is er het risico van klantconcentratie, waarbij een groot deel van de omzet afhankelijk kan zijn van een beperkt aantal klanten, wat de financiële stabiliteit kan bedreigen bij verlies van een grote klant.</w:t>
      </w:r>
    </w:p>
    <w:p>
      <w:pPr>
        <w:pStyle w:val="Heading3"/>
      </w:pPr>
      <w:bookmarkStart w:id="21" w:name="_Toc21"/>
      <w:r>
        <w:t>Kwaliteitsborging</w:t>
      </w:r>
      <w:bookmarkEnd w:id="21"/>
    </w:p>
    <w:p>
      <w:pPr>
        <w:spacing w:after="100"/>
      </w:pPr>
      <w:r>
        <w:rPr>
          <w:sz w:val="22"/>
          <w:szCs w:val="22"/>
        </w:rPr>
        <w:t xml:space="preserve">In de drukkerijenbranche wordt kwaliteit geborgd door het implementeren van ISO 9001-certificering, die een gestructureerde aanpak voor kwaliteitsmanagement biedt. Veel drukkerijen streven naar het FSC-keurmerk om aan te tonen dat hun papier afkomstig is uit verantwoord beheerde bossen, wat zowel de kwaliteit als de duurzaamheid van hun producten onderstreept. Interne kwaliteitscontroles worden regelmatig uitgevoerd om ervoor te zorgen dat producten voldoen aan de specificaties van de klant. Dit omvat het controleren van kleurconsistentie, resolutie en afwerking. Daarnaast worden medewerkers regelmatig getraind in de nieuwste technologieën en technieken om de productkwaliteit te waarborgen. Klanttevredenheidsonderzoeken worden gebruikt om feedback te verzamelen en continue verbeteringen door te voeren in het productieproces.</w:t>
      </w:r>
    </w:p>
    <w:p>
      <w:pPr>
        <w:pStyle w:val="Heading3"/>
      </w:pPr>
      <w:bookmarkStart w:id="22" w:name="_Toc22"/>
      <w:r>
        <w:t>Aansprakelijkheden en verzekeringen</w:t>
      </w:r>
      <w:bookmarkEnd w:id="22"/>
    </w:p>
    <w:p>
      <w:pPr>
        <w:spacing w:after="100"/>
      </w:pPr>
      <w:r>
        <w:rPr>
          <w:sz w:val="22"/>
          <w:szCs w:val="22"/>
        </w:rPr>
        <w:t xml:space="preserve">In de drukkerijenbranche zijn er verschillende aansprakelijkheden die ondernemers moeten overwegen. Ten eerste is er de beroepsaansprakelijkheid, die belangrijk is voor het dekken van fouten die kunnen leiden tot financiële schade voor klanten, zoals drukfouten of vertragingen. Daarnaast is bedrijfsaansprakelijkheidsverzekering essentieel om schade aan derden te dekken, bijvoorbeeld bij ongelukken op de werkvloer of schade aan eigendommen van klanten. Ook is het verstandig om een goederen- en inventarisverzekering af te sluiten om schade aan machines en materialen door brand, diefstal of andere calamiteiten te dekken. Tot slot, gezien de afhankelijkheid van technologie, kan een cyberverzekering nuttig zijn om de risico's van datalekken en cyberaanvallen te beheersen, die de productie of klantgegevens kunnen verstoren.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23F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2026-06-30T03:41:22+02:00</dcterms:created>
  <dcterms:modified xsi:type="dcterms:W3CDTF">2026-06-30T03:41:22+02:00</dcterms:modified>
</cp:coreProperties>
</file>

<file path=docProps/custom.xml><?xml version="1.0" encoding="utf-8"?>
<Properties xmlns="http://schemas.openxmlformats.org/officeDocument/2006/custom-properties" xmlns:vt="http://schemas.openxmlformats.org/officeDocument/2006/docPropsVTypes"/>
</file>