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meet-, regel-, navigatie- en controleapparatuur en van uurwerken (SBI 26.5) · Gegenereerd op 31 mei 2026</w:t></w:r></w:p><w:p><w:pPr><w:spacing w:after="120"/></w:pPr><w:r><w:rPr><w:sz w:val="22"/><w:szCs w:val="22"/></w:rPr><w:t xml:space="preserve">Ondernemingen in de sector van vervaardiging van meet-, regel-, navigatie- en controleapparatuur en van uurwerken richten zich op de ontwikkeling en productie van precisie-instrumenten. Deze instrumenten worden ingezet voor diverse toepassingen, zoals het meten van fysieke grootheden, het regelen van processen en het navigeren van voertuigen. Ook de productie van uurwerken valt binnen deze sector, wat een breed scala aan producten omvat van eenvoudige polshorloges tot complexe chronografen.</w:t></w:r></w:p><w:p><w:pPr><w:spacing w:after="120"/></w:pPr><w:r><w:rPr><w:sz w:val="22"/><w:szCs w:val="22"/></w:rPr><w:t xml:space="preserve">De afzetmarkt voor deze producten is divers en omvat onder andere de luchtvaart, scheepvaart, industriële automatisering en consumentenmarkten. Klanten variëren van grote industriële bedrijven en overheidsinstellingen tot individuele consumenten. De vraag naar precisie-instrumenten wordt gedreven door de voortdurende behoefte aan nauwkeurige metingen en controle in zowel industriële als persoonlijke toepassingen.</w:t></w:r></w:p><w:p><w:pPr><w:spacing w:after="120"/></w:pPr><w:r><w:rPr><w:sz w:val="22"/><w:szCs w:val="22"/></w:rPr><w:t xml:space="preserve">De marktomgeving van deze sector is sterk concurrerend en technologisch gedreven. Innovaties en technologische vooruitgang spelen een cruciale rol in het behouden van concurrentievoordeel. Bedrijven moeten zich voortdurend aanpassen aan nieuwe technologische ontwikkelingen en voldoen aan strenge kwaliteits- en veiligheidseisen om succesvol te blijven. De sector wordt ook beïnvloed door mondiale economische trends en regelgeving, wat een dynamische en uitdagende omgeving creëert voor ondernemers.</w:t></w:r></w:p><w:p><w:pPr><w:spacing w:after="200"/></w:pPr><w:r><w:rPr><w:color w:val="B8873F"/><w:sz w:val="20"/><w:szCs w:val="20"/><w:i w:val="1"/><w:iCs w:val="1"/></w:rPr><w:t xml:space="preserve">Branche-gemiddelde brutomarge: 52.0%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geavanceerde precisie-instrumenten voor de luchtvaartindustrie. We bieden hoogtechnologische navigatie- en controleapparatuur die voldoen aan de strengste veiligheidsnormen en nauwkeurigheidseisen. Onze producten, zoals gyroscopen en accelerometers, zijn ontworpen voor commerciële vliegtuigen, helikopters en drones. We onderscheiden ons door het gebruik van innovatieve materialen en de integratie van IoT-technologieën voor real-time data-analyse en voorspellend onderhoud. Onze primaire klanten zijn luchtvaartmaatschappijen, vliegtuigfabrikanten en defensieorganisaties die behoefte hebben aan betrouwbare en efficiënte navigatieoplossingen. Door te focussen op duurzaamheid en kostenreductie in de operationele levenscyclus van luchtvaartuigen, bieden we onze klanten niet alleen hoogwaardige producten maar ook een significante verbetering in operationele efficiëntie.</w:t></w:r></w:p><w:p><w:pPr><w:pStyle w:val="Heading3"/></w:pPr><w:bookmarkStart w:id="3" w:name="_Toc3"/><w:r><w:t>Missie</w:t></w:r><w:bookmarkEnd w:id="3"/></w:p><w:p><w:pPr><w:spacing w:after="100"/></w:pPr><w:r><w:rPr><w:sz w:val="22"/><w:szCs w:val="22"/></w:rPr><w:t xml:space="preserve">Onze missie is het ontwerpen en produceren van hoogstaande meet-, regel-, navigatie- en controleapparatuur die bijdraagt aan de precisie en betrouwbaarheid van industriële processen wereldwijd. Wij staan voor innovatie, nauwkeurigheid en duurzaamheid, en streven ernaar om met onze technologie de efficiëntie en veiligheid binnen diverse sectoren te verbeteren. Door continu te investeren in onderzoek en ontwikkeling, willen wij een positieve maatschappelijke impact realiseren en een leidende rol spelen in de transitie naar een duurzamere en technologisch geavanceerdere samenleving.</w:t></w:r></w:p><w:p><w:pPr><w:pStyle w:val="Heading3"/></w:pPr><w:bookmarkStart w:id="4" w:name="_Toc4"/><w:r><w:t>Visie</w:t></w:r><w:bookmarkEnd w:id="4"/></w:p><w:p><w:pPr><w:spacing w:after="100"/></w:pPr><w:r><w:rPr><w:sz w:val="22"/><w:szCs w:val="22"/></w:rPr><w:t xml:space="preserve">Onze visie is om voorop te lopen in de technologische innovatie van meet-, regel-, navigatie- en controleapparatuur. We zien een toekomst waarin precisie en betrouwbaarheid essentieel zijn voor het succes van industrieën zoals luchtvaart, medische technologie en duurzame energie. Ons bedrijf streeft ernaar om geavanceerde oplossingen te ontwikkelen die voldoen aan de strengste normen en eisen van de markt. Door te investeren in onderzoek en ontwikkeling en samen te werken met toonaangevende partners, willen we een sleutelrol spelen in het verbeteren van operationele efficiëntie en veiligheid wereldwijd. We richten ons op het leveren van hoogwaardige, innovatieve producten die onze klanten helpen hun concurrentiepositie te versterken.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diepgaande technische kennis en ervaring in de vervaardiging van precisie-instrumenten, wat essentieel is voor de branche van meet-, regel-, navigatie- en controleapparatuur. Zijn achtergrond in elektrotechniek en mechanica stelt hem in staat om innovatieve oplossingen te ontwikkelen en technische uitdagingen effectief aan te pakken. Hij heeft een scherp oog voor detail en kwaliteit, wat cruciaal is voor het waarborgen van de betrouwbaarheid en nauwkeurigheid van de producten. Bovendien heeft de ondernemer sterke analytische vaardigheden, waardoor hij complexe problemen kan oplossen en strategische beslissingen kan nemen. Zijn vermogen om technische trends en marktontwikkelingen te herkennen, stelt hem in staat om de onderneming vooruitstrevend en concurrerend te positioneren in een dynamische markt.</w:t></w:r></w:p><w:p><w:pPr><w:pStyle w:val="Heading3"/></w:pPr><w:bookmarkStart w:id="7" w:name="_Toc7"/><w:r><w:t>Aandachtspunten</w:t></w:r><w:bookmarkEnd w:id="7"/></w:p><w:p><w:pPr><w:spacing w:after="100"/></w:pPr><w:r><w:rPr><w:sz w:val="22"/><w:szCs w:val="22"/></w:rPr><w:t xml:space="preserve">Een zwakte van de ondernemer in de vervaardiging van meet-, regel-, navigatie- en controleapparatuur kan liggen in het beperkte vermogen om snel te anticiperen op technologische veranderingen en innovaties binnen de sector. Dit kan resulteren in een achterstand ten opzichte van concurrenten die sneller nieuwe technologieën omarmen. Bovendien kan er een tekort zijn aan diepgaande kennis op het gebied van geavanceerde productietechnieken of materialen, wat de efficiëntie en kwaliteit van de producten negatief kan beïnvloeden. Een ander aandachtspunt is het vermogen om effectieve samenwerkingen met onderzoeksinstellingen of technologische partners aan te gaan, wat essentieel is voor voortdurende productontwikkeling en innovatie.</w:t></w:r></w:p><w:p><w:pPr><w:pStyle w:val="Heading3"/></w:pPr><w:bookmarkStart w:id="8" w:name="_Toc8"/><w:r><w:t>Branche-ervaring</w:t></w:r><w:bookmarkEnd w:id="8"/></w:p><w:p><w:pPr><w:spacing w:after="100"/></w:pPr><w:r><w:rPr><w:sz w:val="22"/><w:szCs w:val="22"/></w:rPr><w:t xml:space="preserve">Met meer dan 15 jaar ervaring in de vervaardiging van meet-, regel-, navigatie- en controleapparatuur, heb ik diepgaande kennis opgedaan van productontwikkeling en kwaliteitscontrole. Mijn academische achtergrond in Elektrotechniek, behaald aan de Technische Universiteit Delft, heeft de basis gelegd voor mijn technische expertise. Ik heb gewerkt bij toonaangevende bedrijven zoals ASML en Philips, waar ik verantwoordelijk was voor het ontwerpen en testen van precisie-instrumenten. Mijn netwerk omvat strategische samenwerkingen met leveranciers van hoogwaardige componenten en contacten binnen de Nederlandse Vereniging voor Meet- en Regeltechniek (NVvM). Deze connecties stellen mij in staat om de nieuwste technologische innovaties en markttrends snel te integreren in onze productieprocessen, wat resulteert in producten van hoge kwaliteit en betrouwbaarheid.</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meet-, regel-, navigatie- en controleapparatuur en van uurwerken is een dynamische sector met een wereldwijde omvang. De groei van deze markt wordt aangedreven door technologische innovaties, de toenemende vraag naar precisie-instrumenten in sectoren zoals de luchtvaart, automotive en gezondheidszorg, en de integratie van Internet of Things (IoT) technologieën. Belangrijke trends zijn de ontwikkeling van slimme sensoren, automatisering en de groeiende vraag naar duurzame en energie-efficiënte oplossingen. Grote spelers in deze branche zijn vaak multinationale ondernemingen met een sterke aanwezigheid in onderzoek en ontwikkeling, zoals Siemens, Honeywell en Garmin. De concurrentie is intens, met een focus op innovatie en kostenreductie. Daarnaast zijn er diverse gespecialiseerde bedrijven die zich richten op nichemarkten. De Europese en Noord-Amerikaanse markten blijven toonaangevend, hoewel de Aziatische markt snel groeit vanwege de toenemende industriële activiteiten en technologische vooruitgang in die regio.</w:t></w:r></w:p><w:p><w:pPr><w:pStyle w:val="Heading3"/></w:pPr><w:bookmarkStart w:id="11" w:name="_Toc11"/><w:r><w:t>Marktsegmentatie</w:t></w:r><w:bookmarkEnd w:id="11"/></w:p><w:p><w:pPr><w:spacing w:after="100"/></w:pPr><w:r><w:rPr><w:sz w:val="22"/><w:szCs w:val="22"/></w:rPr><w:t xml:space="preserve">De marktsegmentatie voor de vervaardiging van meet-, regel-, navigatie- en controleapparatuur en van uurwerken kan worden onderverdeeld in vier hoofdsegmenten: industriële klanten, luchtvaart en defensie, medische sector en consumentenmarkt. Industriële klanten, zoals fabrikanten in de petrochemische en energie-industrieën, hebben behoefte aan nauwkeurige en betrouwbare meet- en regelapparatuur voor procesoptimalisatie en veiligheidsdoeleinden. De luchtvaart- en defensiesector vereist geavanceerde navigatie- en controleapparatuur met hoge precisie en betrouwbaarheid voor kritieke toepassingen. In de medische sector ligt de focus op apparatuur die voldoet aan strenge veiligheidseisen en biedt nauwkeurige metingen voor diagnostische en monitoringdoeleinden. De consumentenmarkt, hoewel kleiner, richt zich op uurwerken en persoonlijke navigatieapparatuur, waarbij gebruiksgemak, design en prijs-kwaliteitverhouding belangrijk zijn. Elk segment vraagt om specifieke technische specificaties, kwaliteitsnormen en serviceondersteuning.</w:t></w:r></w:p><w:p><w:pPr><w:pStyle w:val="Heading3"/></w:pPr><w:bookmarkStart w:id="12" w:name="_Toc12"/><w:r><w:t>Locatie en distributie</w:t></w:r><w:bookmarkEnd w:id="12"/></w:p><w:p><w:pPr><w:spacing w:after="100"/></w:pPr><w:r><w:rPr><w:sz w:val="22"/><w:szCs w:val="22"/></w:rPr><w:t xml:space="preserve">De onderneming is gevestigd op een strategisch gelegen industrieterrein in de nabijheid van een grote stad, met uitstekende toegang tot belangrijke snelwegen en openbaar vervoer, wat zorgt voor efficiënte logistiek en transport. Dit gebied biedt een sterke infrastructuur met betrouwbare energievoorziening en snelle internetverbindingen, wat essentieel is voor de productie en ontwikkeling van geavanceerde apparatuur. De locatie bevindt zich tevens in de nabijheid van technische universiteiten en onderzoeksinstellingen, wat de toegang tot hoogopgeleid personeel en samenwerkingsmogelijkheden vergemakkelijkt. Daarnaast zijn er binnen de regio diverse toeleveranciers en dienstverleners gespecialiseerd in de hightech sector, wat de ketensamenwerking bevordert. Het terrein biedt voldoende ruimte voor toekomstige uitbreiding en beschikt over moderne faciliteiten die voldoen aan de hoge eisen van de sector.</w:t></w:r></w:p><w:p><w:pPr><w:pStyle w:val="Heading3"/></w:pPr><w:bookmarkStart w:id="13" w:name="_Toc13"/><w:r><w:t>Distributie- en verkoopkanalen</w:t></w:r><w:bookmarkEnd w:id="13"/></w:p><w:p><w:pPr><w:spacing w:after="100"/></w:pPr><w:r><w:rPr><w:sz w:val="22"/><w:szCs w:val="22"/></w:rPr><w:t xml:space="preserve">In de branche van vervaardiging van meet-, regel-, navigatie- en controleapparatuur en van uurwerken zijn diverse distributie- en verkoopkanalen gebruikelijk. Directe verkoop aan industriële klanten is essentieel, waarbij langdurige relaties en maatwerkoplossingen vaak centraal staan. Daarnaast zijn gespecialiseerde distributeurs en groothandels cruciaal voor het bereiken van bredere markten, vooral in sectoren zoals luchtvaart, maritiem en defensie. Online platforms en e-commerce zijn groeiende kanalen voor de verkoop van componenten en accessoires. Deelname aan internationale beurzen en tentoonstellingen biedt directe toegang tot potentiële klanten en partners. Ook samenwerking met OEM's (Original Equipment Manufacturers) kan de marktpenetratie vergroten. Het gebruik van verkoopagenten in specifieke geografische regio's helpt bij het opbouwen van lokale aanwezigheid en het inspelen op regionale behoeften en regelgeving.</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meet-, regel-, navigatie- en controleapparatuur en van uurwerken kan het beste georganiseerd zijn als een besloten vennootschap (BV) vanwege de beperkte aansprakelijkheid en fiscale voordelen. De organisatiestructuur bestaat typisch uit een directie, bestaande uit een algemeen directeur die de strategische beslissingen neemt en de operationele leiding heeft. Onder de directie vallen verschillende afdelingen:</w:t></w:r></w:p><w:p><w:pPr><w:spacing w:after="100"/></w:pPr><w:r><w:rPr><w:sz w:val="22"/><w:szCs w:val="22"/></w:rPr><w:t xml:space="preserve">1. **Productieafdeling**: Verantwoordelijk voor de fabricage van apparatuur en uurwerken, geleid door een productiemanager.</w:t></w:r></w:p><w:p><w:pPr><w:spacing w:after="100"/></w:pPr><w:r><w:rPr><w:sz w:val="22"/><w:szCs w:val="22"/></w:rPr><w:t xml:space="preserve">2. **Onderzoek & Ontwikkeling (R&D)**: Gespecialiseerd in innovatie en verbetering van producten, aangestuurd door een R&D-manager.</w:t></w:r></w:p><w:p><w:pPr><w:spacing w:after="100"/></w:pPr><w:r><w:rPr><w:sz w:val="22"/><w:szCs w:val="22"/></w:rPr><w:t xml:space="preserve">3. **Verkoop & Marketing**: Richt zich op klantrelaties en marktexpansie, onder leiding van een salesmanager.</w:t></w:r></w:p><w:p><w:pPr><w:spacing w:after="100"/></w:pPr><w:r><w:rPr><w:sz w:val="22"/><w:szCs w:val="22"/></w:rPr><w:t xml:space="preserve">4. **Financiën & Administratie**: Beheert de financiële planning en boekhouding, geleid door een financieel manager.</w:t></w:r></w:p><w:p><w:pPr><w:spacing w:after="100"/></w:pPr><w:r><w:rPr><w:sz w:val="22"/><w:szCs w:val="22"/></w:rPr><w:t xml:space="preserve">5. **Kwaliteitscontrole**: Zorgt voor naleving van kwaliteitsnormen en regelgeving, geleid door een kwaliteitsmanager.</w:t></w:r></w:p><w:p><w:pPr><w:spacing w:after="100"/></w:pPr><w:r><w:rPr><w:sz w:val="22"/><w:szCs w:val="22"/></w:rPr><w:t xml:space="preserve">Deze structuur bevordert efficiëntie en innovatie in een technologisch geavanceerde sector.</w:t></w:r></w:p><w:p><w:pPr><w:pStyle w:val="Heading3"/></w:pPr><w:bookmarkStart w:id="16" w:name="_Toc16"/><w:r><w:t>Bedrijfsprocessen</w:t></w:r><w:bookmarkEnd w:id="16"/></w:p><w:p><w:pPr><w:spacing w:after="100"/></w:pPr><w:r><w:rPr><w:sz w:val="22"/><w:szCs w:val="22"/></w:rPr><w:t xml:space="preserve">Binnen de vervaardiging van meet-, regel-, navigatie- en controleapparatuur en van uurwerken zijn de bedrijfsprocessen gericht op efficiëntie en precisie. Bij de inkoop wordt er nauw samengewerkt met leveranciers van hoogwaardige elektronische componenten en specialistische materialen, essentieel voor de kwaliteit van de eindproducten. De productie/dienstverlening omvat geavanceerde assemblagelijnen waarbij automatisering en kwaliteitscontrole centraal staan. Hierbij worden strikte specificaties en toleranties gehandhaafd om de betrouwbaarheid van de apparatuur te waarborgen.</w:t></w:r></w:p><w:p><w:pPr><w:spacing w:after="100"/></w:pPr><w:r><w:rPr><w:sz w:val="22"/><w:szCs w:val="22"/></w:rPr><w:t xml:space="preserve">Het verkoopproces richt zich op zowel zakelijke als particuliere klanten, waarbij technische ondersteuning en after-sales service cruciaal zijn om klanttevredenheid en lange termijn relaties te bevorderen. Verkoopteams werken samen met technische experts om maatwerkoplossingen te bieden die voldoen aan de specifieke eisen van de klant.</w:t></w:r></w:p><w:p><w:pPr><w:spacing w:after="100"/></w:pPr><w:r><w:rPr><w:sz w:val="22"/><w:szCs w:val="22"/></w:rPr><w:t xml:space="preserve">Administratieve processen zijn gericht op het efficiënt beheren van orderverwerking, voorraadbeheer en financiële administratie. Hierin speelt ERP-software een belangrijke rol om real-time inzicht te bieden in operationele en financiële gegevens, waardoor strategische beslissingen beter onderbouwd kunnen worden. Het naleven van regelgeving en certificeringen wordt systematisch bewaakt om aan alle industriestandaarden te voldoen.</w:t></w:r></w:p><w:p><w:pPr><w:pStyle w:val="Heading3"/></w:pPr><w:bookmarkStart w:id="17" w:name="_Toc17"/><w:r><w:t>Inkoop en leveranciers</w:t></w:r><w:bookmarkEnd w:id="17"/></w:p><w:p><w:pPr><w:spacing w:after="100"/></w:pPr><w:r><w:rPr><w:sz w:val="22"/><w:szCs w:val="22"/></w:rPr><w:t xml:space="preserve">Onze inkoopstrategie richt zich op het verkrijgen van hoogwaardige componenten zoals sensoren, microchips en precisieonderdelen die essentieel zijn voor de vervaardiging van meet- en regelapparatuur. We werken samen met gerenommeerde leveranciers die gespecialiseerd zijn in elektronica en precisietechnologie, voornamelijk gevestigd in Europa en Azië. Deze leveranciers worden geselecteerd op basis van hun kwaliteit, betrouwbaarheid en innovatievermogen. We onderhouden strategische partnerschappen met leveranciers die in staat zijn om geavanceerde technologieën te leveren en flexibel in te spelen op onze veranderende behoeften. Contractuele afspraken omvatten vaak just-in-time leveringen om voorraadkosten te minimaliseren en de productie-efficiëntie te verhogen. Regelmatige evaluaties van leveranciersprestaties zorgen ervoor dat onze kwaliteitsnormen worden gehandhaafd en dat we kunnen blijven voldoen aan de eisen van onze klanten.</w:t></w:r></w:p><w:p><w:pPr><w:pStyle w:val="Heading3"/></w:pPr><w:bookmarkStart w:id="18" w:name="_Toc18"/><w:r><w:t>Vergunningen en registraties</w:t></w:r><w:bookmarkEnd w:id="18"/></w:p><w:p><w:pPr><w:spacing w:after="100"/></w:pPr><w:r><w:rPr><w:sz w:val="22"/><w:szCs w:val="22"/></w:rPr><w:t xml:space="preserve">Voor een onderneming in de vervaardiging van meet-, regel-, navigatie- en controleapparatuur, en uurwerken (SBI 26.5), is registratie bij de Kamer van Koophandel (KvK) verplicht. Daarnaast is een CE-markering vereist voor producten die binnen de Europese Economische Ruimte worden verkocht, om te voldoen aan de Europese richtlijnen voor veiligheid, gezondheid en milieu. Het kan ook nodig zijn om specifieke productcertificeringen te verkrijgen, zoals ISO 9001 voor kwaliteitsmanagementsystemen, afhankelijk van de marktspecificaties. Voor de export naar landen buiten de EU kunnen aanvullende certificaten vereist zijn, zoals UL-certificering voor de Amerikaanse markt. Raadpleeg altijd de lokale regelgeving voor specifieke vereisten.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vervaardiging van meet-, regel-, navigatie- en controleapparatuur zijn er diverse risico's die de bedrijfsvoering kunnen beïnvloeden. Operationeel gezien is er het risico van technologische veroudering; de snelle ontwikkelingen in technologie kunnen ertoe leiden dat producten snel achterhaald raken, wat voortdurende innovatie vereist. Daarnaast zijn er marktgerelateerde risico's, zoals de afhankelijkheid van een beperkt aantal grote klanten. Dit kan leiden tot aanzienlijke omzetfluctuaties als een belangrijke klant besluit over te stappen naar een concurrent. Concurrentiedruk uit landen met lagere productiekosten kan ook de marges onder druk zetten. Financiële risico's omvatten valutarisico's, vooral als de onderneming afhankelijk is van internationale leveranciers of klanten. Fluctuaties in wisselkoersen kunnen de kostenstructuur en winstgevendheid beïnvloeden. Verder kan de toegang tot kapitaal beperkt zijn, wat investeringen in nieuwe technologieën of uitbreiding bemoeilijkt. Het is essentieel om deze risico's proactief te beheren om de continuïteit van de onderneming te waarborgen.</w:t></w:r></w:p><w:p><w:pPr><w:pStyle w:val="Heading3"/></w:pPr><w:bookmarkStart w:id="21" w:name="_Toc21"/><w:r><w:t>Kwaliteitsborging</w:t></w:r><w:bookmarkEnd w:id="21"/></w:p><w:p><w:pPr><w:spacing w:after="100"/></w:pPr><w:r><w:rPr><w:sz w:val="22"/><w:szCs w:val="22"/></w:rPr><w:t xml:space="preserve">In de branche van vervaardiging van meet-, regel-, navigatie- en controleapparatuur en van uurwerken wordt kwaliteit geborgd door het implementeren van internationale kwaliteitsnormen zoals ISO 9001 voor kwaliteitsmanagementsystemen. Deze norm helpt bij het waarborgen van consistente productkwaliteit en klanttevredenheid. Daarnaast is ISO/IEC 17025 van belang voor laboratoria die test- en kalibratiediensten aanbieden, wat essentieel is voor nauwkeurige metingen. Interne controles en audits worden regelmatig uitgevoerd om naleving te garanderen en continue verbetering te bevorderen. Keurmerken zoals CE-markering zijn verplicht voor producten die binnen de Europese Unie worden verkocht, om te voldoen aan wettelijke eisen op het gebied van veiligheid, gezondheid en milieu. Door deze maatregelen te combineren, wordt de hoogste kwaliteit van producten en processen gegarandeerd.</w:t></w:r></w:p><w:p><w:pPr><w:pStyle w:val="Heading3"/></w:pPr><w:bookmarkStart w:id="22" w:name="_Toc22"/><w:r><w:t>Aansprakelijkheden en verzekeringen</w:t></w:r><w:bookmarkEnd w:id="22"/></w:p><w:p><w:pPr><w:spacing w:after="100"/></w:pPr><w:r><w:rPr><w:sz w:val="22"/><w:szCs w:val="22"/></w:rPr><w:t xml:space="preserve">In de branche van vervaardiging van meet-, regel-, navigatie- en controleapparatuur en van uurwerken zijn diverse aansprakelijkheden en verzekeringen van belang. Productaansprakelijkheid is cruciaal, omdat defecten of fouten in apparatuur kunnen leiden tot schadeclaims. Bedrijfsaansprakelijkheidsverzekeringen beschermen tegen claims van derden voor materiële schade of letsel veroorzaakt door producten of activiteiten. Daarnaast is het raadzaam een beroepsaansprakelijkheidsverzekering af te sluiten voor mogelijke fouten in ontwerp of adviesdiensten. Voor de bescherming van bedrijfsactiva is een uitgebreide bedrijfsverzekeringspolis aan te raden, die dekking biedt tegen brand, diefstal en andere schade. Tot slot kan een transportverzekering van belang zijn voor de bescherming van producten tijdens verzending, zowel nationaal als internationaal.</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BB1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2026-05-31T16:55:06+02:00</dcterms:created>
  <dcterms:modified xsi:type="dcterms:W3CDTF">2026-05-31T16:55:06+02:00</dcterms:modified>
</cp:coreProperties>
</file>

<file path=docProps/custom.xml><?xml version="1.0" encoding="utf-8"?>
<Properties xmlns="http://schemas.openxmlformats.org/officeDocument/2006/custom-properties" xmlns:vt="http://schemas.openxmlformats.org/officeDocument/2006/docPropsVTypes"/>
</file>