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gereedschapswerktuigen (SBI 28.4) · Gegenereerd op 31 mei 2026</w:t></w:r></w:p><w:p><w:pPr><w:spacing w:after="120"/></w:pPr><w:r><w:rPr><w:sz w:val="22"/><w:szCs w:val="22"/></w:rPr><w:t xml:space="preserve">Ondernemingen in de sector van vervaardiging van gereedschapswerktuigen richten zich op het ontwerpen, produceren en verkopen van machines en apparatuur die worden gebruikt voor het bewerken van materialen. Deze gereedschappen zijn essentieel in verschillende industrieën, zoals de metaalbewerking, houtbewerking en kunststofverwerking. Bedrijven in deze sector leveren vaak aan fabrikanten die hoogwaardige en nauwkeurige werktuigen nodig hebben voor hun productieprocessen.</w:t></w:r></w:p><w:p><w:pPr><w:spacing w:after="120"/></w:pPr><w:r><w:rPr><w:sz w:val="22"/><w:szCs w:val="22"/></w:rPr><w:t xml:space="preserve">De marktomgeving voor gereedschapswerktuigen is dynamisch en gedreven door technologische vooruitgang en industriële behoeften. Klanten zijn voornamelijk grote en middelgrote bedrijven die investeren in de modernisering van hun productiefaciliteiten. De vraag kan fluctueren afhankelijk van economische omstandigheden en innovaties binnen de sector, wat betekent dat bedrijven flexibel moeten zijn om te kunnen voldoen aan de veranderende eisen van hun klanten.</w:t></w:r></w:p><w:p><w:pPr><w:spacing w:after="120"/></w:pPr><w:r><w:rPr><w:sz w:val="22"/><w:szCs w:val="22"/></w:rPr><w:t xml:space="preserve">Competitie binnen deze sector is sterk, met zowel nationale als internationale spelers die strijden om marktaandeel. Het succes van een onderneming hangt vaak af van de kwaliteit van de producten, de betrouwbaarheid van de levering en de mate van technische ondersteuning die wordt geboden. Bedrijven moeten voortdurend investeren in onderzoek en ontwikkeling om concurrerend te blijven en hun productaanbod te verbeteren.</w:t></w:r></w:p><w:p><w:pPr><w:spacing w:after="200"/></w:pPr><w:r><w:rPr><w:color w:val="B8873F"/><w:sz w:val="20"/><w:szCs w:val="20"/><w:i w:val="1"/><w:iCs w:val="1"/></w:rPr><w:t xml:space="preserve">Branche-gemiddelde brutomarge: 48.5%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Het bedrijf richt zich op de productie van innovatieve, duurzame gereedschapswerktuigen voor de metaalbewerkingsindustrie. We bieden een breed scala aan precisiegereedschappen, waaronder CNC-frezen, draaibanken en slijpmachines, die ontworpen zijn om de efficiëntie en nauwkeurigheid van productieprocessen te verbeteren. Onze producten zijn specifiek ontwikkeld voor middelgrote tot grote productiebedrijven die zich richten op precisie-engineering. Door gebruik te maken van geavanceerde technologieën en hoogwaardige materialen, garanderen wij een langere levensduur en lagere onderhoudskosten van onze gereedschappen. Daarnaast bieden wij maatwerkoplossingen om aan de specifieke behoeften van onze klanten te voldoen. Met een sterke focus op kwaliteit en innovatie, streven we ernaar om een betrouwbare partner te zijn voor bedrijven die hun productiecapaciteit willen optimaliseren.</w:t></w:r></w:p><w:p><w:pPr><w:pStyle w:val="Heading3"/></w:pPr><w:bookmarkStart w:id="3" w:name="_Toc3"/><w:r><w:t>Missie</w:t></w:r><w:bookmarkEnd w:id="3"/></w:p><w:p><w:pPr><w:spacing w:after="100"/></w:pPr><w:r><w:rPr><w:sz w:val="22"/><w:szCs w:val="22"/></w:rPr><w:t xml:space="preserve">Onze missie is om hoogwaardige en innovatieve gereedschapswerktuigen te vervaardigen die de productiviteit en efficiëntie van onze klanten maximaliseren. We staan voor precisie, betrouwbaarheid en duurzaamheid in elk product dat we leveren. Door voortdurend te investeren in geavanceerde technologieën en duurzame productieprocessen, streven we ernaar een positieve maatschappelijke rol te vervullen door de ecologische voetafdruk te minimaliseren en bij te dragen aan de vooruitgang van de maakindustrie. Klanttevredenheid en langdurige samenwerkingen zijn onze kernwaarden.</w:t></w:r></w:p><w:p><w:pPr><w:pStyle w:val="Heading3"/></w:pPr><w:bookmarkStart w:id="4" w:name="_Toc4"/><w:r><w:t>Visie</w:t></w:r><w:bookmarkEnd w:id="4"/></w:p><w:p><w:pPr><w:spacing w:after="100"/></w:pPr><w:r><w:rPr><w:sz w:val="22"/><w:szCs w:val="22"/></w:rPr><w:t xml:space="preserve">Onze visie is om voorop te lopen in de transformatie van de gereedschapswerktuigenindustrie door te investeren in geavanceerde technologieën zoals automatisering en precisietechnieken. We zien een toekomst waarin digitalisering en slimme productietechnieken de efficiëntie en kwaliteit van gereedschappen verbeteren. Onze rol is om als pionier deze innovaties te implementeren en duurzame productieprocessen te bevorderen, met als doel de operationele kosten te verlagen en de ecologische voetafdruk te minimaliseren. Door strategische partnerschappen en voortdurende R&D, streven we ernaar om een toonaangevende leverancier te zijn die voldoet aan de toenemende vraag naar precisie en betrouwbaarheid in diverse industriële sectoren.</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uitgebreide technische expertise en ervaring in de vervaardiging van gereedschapswerktuigen, met een diepgaand begrip van productietechnieken en materiaalwetenschappen. Hij heeft een scherp oog voor detail en kwaliteitscontrole, essentieel voor het waarborgen van de hoge standaarden die in deze branche vereist zijn. Zijn leiderschapsvaardigheden stellen hem in staat om effectief een team van vakmensen aan te sturen en te motiveren. Bovendien heeft hij ervaring in het identificeren en implementeren van innovatieve technologieën en processen die de efficiëntie en productiviteit verhogen. Zijn sterke netwerk binnen de toeleveringsketen zorgt voor betrouwbare en kosteneffectieve inkoop van grondstoffen. Hij is ook bedreven in het opbouwen van langdurige relaties met klanten, wat bijdraagt aan duurzame groei en klanttevredenheid.</w:t></w:r></w:p><w:p><w:pPr><w:pStyle w:val="Heading3"/></w:pPr><w:bookmarkStart w:id="7" w:name="_Toc7"/><w:r><w:t>Aandachtspunten</w:t></w:r><w:bookmarkEnd w:id="7"/></w:p><w:p><w:pPr><w:spacing w:after="100"/></w:pPr><w:r><w:rPr><w:sz w:val="22"/><w:szCs w:val="22"/></w:rPr><w:t xml:space="preserve">Een mogelijke zwakte van de ondernemer in de vervaardiging van gereedschapswerktuigen is een gebrek aan ervaring met snel veranderende technologieën en automatisering binnen de industrie. Dit kan leiden tot een minder efficiënte productie en hogere kosten in vergelijking met concurrenten die wel up-to-date zijn met de nieuwste technologische ontwikkelingen. Daarnaast kan het ontbreken van een sterk netwerk binnen de toeleveringsketen resulteren in problemen met de inkoop van grondstoffen en onderdelen, wat kan leiden tot vertragingen in de productie. Het is essentieel voor de ondernemer om te investeren in bijscholing en netwerken om deze zwaktes aan te pakken en concurrentievoordeel te behalen.</w:t></w:r></w:p><w:p><w:pPr><w:pStyle w:val="Heading3"/></w:pPr><w:bookmarkStart w:id="8" w:name="_Toc8"/><w:r><w:t>Branche-ervaring</w:t></w:r><w:bookmarkEnd w:id="8"/></w:p><w:p><w:pPr><w:spacing w:after="100"/></w:pPr><w:r><w:rPr><w:sz w:val="22"/><w:szCs w:val="22"/></w:rPr><w:t xml:space="preserve">Met een achtergrond in werktuigbouwkunde en een specialisatie in productietechnologie beschik ik over een solide basis in de vervaardiging van gereedschapswerktuigen. Mijn ervaring omvat vijf jaar als productiemanager bij een toonaangevend bedrijf in de metaalbewerking, waar ik verantwoordelijk was voor de optimalisatie van CNC-bewerkingsprocessen. Ik heb een uitgebreid netwerk opgebouwd binnen de branche, waaronder samenwerkingen met leveranciers van hoogwaardig staal en innovatieve technologiebedrijven. Daarnaast heb ik deelgenomen aan internationale vakbeurzen zoals EMO Hannover, wat mij inzicht heeft gegeven in de nieuwste trends en ontwikkelingen. Mijn technische kennis wordt ondersteund door een certificaat in Six Sigma, wat bijdraagt aan efficiëntieverbetering en kwaliteitsbeheer binnen productieprocessen. Deze ervaring stelt mij in staat om strategisch te denken en innovatieve oplossingen te implementeren.</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de vervaardiging van gereedschapswerktuigen kenmerkt zich door een sterke vraag vanuit diverse industriële sectoren, waaronder de automobiel-, luchtvaart- en bouwsector. Deze markt is mondiaal van aard, met een geconcentreerde aanwezigheid in Europa, Noord-Amerika en Azië. De omvang van de markt groeit gestaag, aangedreven door technologische innovaties en de toenemende automatisering in productieprocessen. Er is een verschuiving naar slimme gereedschapswerktuigen die integreren met Industrie 4.0-technologieën, wat leidt tot een hogere efficiëntie en precisie.</w:t></w:r></w:p><w:p><w:pPr><w:spacing w:after="100"/></w:pPr><w:r><w:rPr><w:sz w:val="22"/><w:szCs w:val="22"/></w:rPr><w:t xml:space="preserve">Belangrijke spelers in de markt zijn internationale bedrijven met uitgebreide productlijnen en sterke R&D-afdelingen. Deze bedrijven investeren aanzienlijk in innovatie om aan de veranderende behoeften van de klant te voldoen. Daarnaast zijn er kleinere, gespecialiseerde bedrijven die zich richten op nichemarkten met op maat gemaakte oplossingen. Trends zoals duurzaamheid en digitalisering zijn van invloed op de productontwikkeling, waarbij de nadruk ligt op milieuvriendelijke materialen en energiezuinige productiemethoden.</w:t></w:r></w:p><w:p><w:pPr><w:pStyle w:val="Heading3"/></w:pPr><w:bookmarkStart w:id="11" w:name="_Toc11"/><w:r><w:t>Marktsegmentatie</w:t></w:r><w:bookmarkEnd w:id="11"/></w:p><w:p><w:pPr><w:spacing w:after="100"/></w:pPr><w:r><w:rPr><w:sz w:val="22"/><w:szCs w:val="22"/></w:rPr><w:t xml:space="preserve">In de branche 'vervaardiging van gereedschapswerktuigen' kunnen de marktsegmenten worden onderverdeeld in industriële fabrikanten, onderhouds- en reparatiewerkplaatsen, en gespecialiseerde gereedschapsdistributeurs. Industriële fabrikanten zijn grote bedrijven die zich richten op massaproductie en behoefte hebben aan robuuste, duurzame werktuigen met hoge precisie voor lange productieruns. Onderhouds- en reparatiewerkplaatsen, vaak kleinere bedrijven, hebben behoefte aan veelzijdige en kostenefficiënte gereedschappen voor uiteenlopende reparatiewerkzaamheden. Gespecialiseerde gereedschapsdistributeurs richten zich op het leveren van een breed scala aan tools aan diverse industrieën en hebben behoefte aan betrouwbare leveringen en een breed productassortiment. Elk segment vraagt om een specifieke benadering met betrekking tot productkwaliteit, prijsniveau, en klantenservice, waarbij nauwkeurigheid, betrouwbaarheid en duurzaamheid centraal staan in hun aankoopbeslissingen.</w:t></w:r></w:p><w:p><w:pPr><w:pStyle w:val="Heading3"/></w:pPr><w:bookmarkStart w:id="12" w:name="_Toc12"/><w:r><w:t>Locatie en distributie</w:t></w:r><w:bookmarkEnd w:id="12"/></w:p><w:p><w:pPr><w:spacing w:after="100"/></w:pPr><w:r><w:rPr><w:sz w:val="22"/><w:szCs w:val="22"/></w:rPr><w:t xml:space="preserve">De onderneming is gevestigd op een industrieterrein in de buurt van een grote stad, wat zorgt voor goede bereikbaarheid en toegang tot logistieke faciliteiten. De locatie biedt voldoende ruimte voor zowel productie als opslag en is uitgerust met moderne infrastructuur die geschikt is voor zware machinerie. Nabijheid van belangrijke snelwegen en een haven vergemakkelijkt de aanvoer van grondstoffen en de distributie van eindproducten. Verder is er voldoende parkeergelegenheid voor werknemers en bezoekers. De locatie heeft toegang tot een betrouwbaar netwerk van nutsvoorzieningen, essentieel voor continue productieprocessen. Bovendien is er in de omgeving een aanbod van gekwalificeerd technisch personeel, wat cruciaal is voor de vervaardiging van hoogwaardige gereedschapswerktuigen. Tot slot zijn er mogelijkheden voor toekomstige uitbreiding.</w:t></w:r></w:p><w:p><w:pPr><w:pStyle w:val="Heading3"/></w:pPr><w:bookmarkStart w:id="13" w:name="_Toc13"/><w:r><w:t>Distributie- en verkoopkanalen</w:t></w:r><w:bookmarkEnd w:id="13"/></w:p><w:p><w:pPr><w:spacing w:after="100"/></w:pPr><w:r><w:rPr><w:sz w:val="22"/><w:szCs w:val="22"/></w:rPr><w:t xml:space="preserve">In de branche van vervaardiging van gereedschapswerktuigen zijn effectieve distributie- en verkoopkanalen essentieel voor het bereiken van zowel industriële klanten als wederverkopers. De directe verkoop aan grote industriële klanten via een gespecialiseerd verkoopteam is gebruikelijk, aangezien deze klanten vaak specifieke eisen en langdurige samenwerkingen vereisen. Daarnaast worden distributeurs ingezet om een breder marktbeschikbaarheid te garanderen, met name voor middelgrote en kleine bedrijven die niet rechtstreeks bij de fabrikant inkopen. Online platforms en e-commerce websites worden steeds belangrijker voor de verkoop van standaardproducten, waardoor klanten gemakkelijk toegang hebben tot catalogi en bestelmogelijkheden. Deelname aan vakbeurzen en industriële conferenties biedt verdere mogelijkheden om nieuwe klanten te bereiken en relaties met bestaande klanten te versterken. Dit multichannel distributiemodel maximaliseert het marktaandeel en de klanttevredenheid.</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onderneming in de vervaardiging van gereedschapswerktuigen kan het beste georganiseerd worden als een besloten vennootschap (BV) om aansprakelijkheid te beperken en flexibiliteit in eigenaarschap te bieden. De organisatiestructuur is doorgaans hiërarchisch met een duidelijke scheiding van functies en verantwoordelijkheden. Aan de top staat de directie, bestaande uit de algemeen directeur die verantwoordelijk is voor de strategische beslissingen en het dagelijks bestuur.</w:t></w:r></w:p><w:p><w:pPr><w:spacing w:after="100"/></w:pPr><w:r><w:rPr><w:sz w:val="22"/><w:szCs w:val="22"/></w:rPr><w:t xml:space="preserve">Onder de directie bevinden zich de afdelingshoofden van de productie, financiën, verkoop & marketing, en onderzoek & ontwikkeling. Het hoofd van productie houdt toezicht op de fabricageprocessen en kwaliteitscontrole. De financiële afdeling beheert budgetten, boekhouding en financiële rapportages. De verkoop & marketingafdeling richt zich op klantrelaties, marktonderzoek en promotieactiviteiten. Onderzoek & ontwikkeling werkt aan innovatie en productverbetering.</w:t></w:r></w:p><w:p><w:pPr><w:spacing w:after="100"/></w:pPr><w:r><w:rPr><w:sz w:val="22"/><w:szCs w:val="22"/></w:rPr><w:t xml:space="preserve">Daarnaast zijn er ondersteunende functies zoals HR en IT, die zorgen voor personeelsbeheer en technische infrastructuur. Deze structuur bevordert efficiëntie en innovatie in de competitieve markt van gereedschapswerktuigen.</w:t></w:r></w:p><w:p><w:pPr><w:pStyle w:val="Heading3"/></w:pPr><w:bookmarkStart w:id="16" w:name="_Toc16"/><w:r><w:t>Bedrijfsprocessen</w:t></w:r><w:bookmarkEnd w:id="16"/></w:p><w:p><w:pPr><w:spacing w:after="100"/></w:pPr><w:r><w:rPr><w:sz w:val="22"/><w:szCs w:val="22"/></w:rPr><w:t xml:space="preserve">Onze onderneming in de vervaardiging van gereedschapswerktuigen richt zich op een efficiënt en gestroomlijnd bedrijfsproces, waarbij elke stap van cruciaal belang is voor het leveren van hoogwaardige producten.</w:t></w:r></w:p><w:p><w:pPr><w:spacing w:after="100"/></w:pPr><w:r><w:rPr><w:sz w:val="22"/><w:szCs w:val="22"/></w:rPr><w:t xml:space="preserve">Inkoop vormt de basis van ons proces, waarbij we hoogwaardige grondstoffen en componenten selecteren van betrouwbare leveranciers. We onderhouden nauwe relaties met deze partners om te zorgen voor tijdige levering en optimale kwaliteit van materialen.</w:t></w:r></w:p><w:p><w:pPr><w:spacing w:after="100"/></w:pPr><w:r><w:rPr><w:sz w:val="22"/><w:szCs w:val="22"/></w:rPr><w:t xml:space="preserve">In de productiefase maken we gebruik van geavanceerde technologieën en bekwame vakmensen. Onze moderne faciliteiten zijn uitgerust met CNC-machines en andere precisieapparatuur, die zorgen voor nauwkeurige en consistente productie van gereedschapswerktuigen. We hanteren strikte kwaliteitscontroleprocedures om te voldoen aan industriestandaarden en klantspecificaties.</w:t></w:r></w:p><w:p><w:pPr><w:spacing w:after="100"/></w:pPr><w:r><w:rPr><w:sz w:val="22"/><w:szCs w:val="22"/></w:rPr><w:t xml:space="preserve">Het verkoopproces is gericht op het opbouwen van langdurige relaties met onze klanten. Onze verkoopmedewerkers zijn goed getraind in productkennis en klantgerichtheid, wat ons in staat stelt om op maat gemaakte oplossingen te bieden die voldoen aan de specifieke behoeften van onze klanten.</w:t></w:r></w:p><w:p><w:pPr><w:spacing w:after="100"/></w:pPr><w:r><w:rPr><w:sz w:val="22"/><w:szCs w:val="22"/></w:rPr><w:t xml:space="preserve">Administratie ondersteunt alle bedrijfsprocessen door efficiënte orderverwerking, facturatie en voorraadbeheer. We maken gebruik van geïntegreerde ERP-systemen om naadloze communicatie tussen afdelingen te waarborgen en de operationele efficiëntie te verbeteren.</w:t></w:r></w:p><w:p><w:pPr><w:pStyle w:val="Heading3"/></w:pPr><w:bookmarkStart w:id="17" w:name="_Toc17"/><w:r><w:t>Inkoop en leveranciers</w:t></w:r><w:bookmarkEnd w:id="17"/></w:p><w:p><w:pPr><w:spacing w:after="100"/></w:pPr><w:r><w:rPr><w:sz w:val="22"/><w:szCs w:val="22"/></w:rPr><w:t xml:space="preserve">In de vervaardiging van gereedschapswerktuigen is een strategisch inkoopbeleid essentieel voor het waarborgen van productkwaliteit en kostenbeheersing. De inkoop concentreert zich voornamelijk op hoogwaardige grondstoffen zoals staal en carbide, naast gespecialiseerde componenten zoals lagers en motoren. Leverancierskeuze is cruciaal; vaak wordt samengewerkt met gecertificeerde leveranciers die voldoen aan strikte kwaliteitsnormen en leverbetrouwbaarheid. Lange termijn relaties met deze leveranciers zijn gebruikelijk, waarbij raamovereenkomsten zorgen voor prijsstabiliteit en continue levering. Daarnaast wordt er geïnvesteerd in partnerschappen met innovatieve leveranciers die duurzame en technologische ontwikkelingen ondersteunen. Leveranciers bevinden zich vaak in zowel binnen- als buitenland, waarbij transportefficiëntie en import/export regelgeving een rol spelen in de keuze van partners. Contracten bevatten meestal clausules voor flexibiliteit in levering en prijsaanpassing.</w:t></w:r></w:p><w:p><w:pPr><w:pStyle w:val="Heading3"/></w:pPr><w:bookmarkStart w:id="18" w:name="_Toc18"/><w:r><w:t>Vergunningen en registraties</w:t></w:r><w:bookmarkEnd w:id="18"/></w:p><w:p><w:pPr><w:spacing w:after="100"/></w:pPr><w:r><w:rPr><w:sz w:val="22"/><w:szCs w:val="22"/></w:rPr><w:t xml:space="preserve">Voor een onderneming in de vervaardiging van gereedschapswerktuigen (SBI 28.4) zijn diverse vergunningen en registraties vereist. Allereerst is een inschrijving bij de Kamer van Koophandel (KvK) verplicht. Daarnaast moet de onderneming voldoen aan de milieuwetgeving, waarvoor vaak een Omgevingsvergunning nodig is, afhankelijk van de omvang en impact van de activiteiten. Indien er gewerkt wordt met gevaarlijke stoffen, is een registratie bij REACH (Registratie, Evaluatie, Autorisatie en Restrictie van Chemische stoffen) noodzakelijk. Ook kan een CE-markering vereist zijn voor de geproduceerde werktuigen om aan te tonen dat ze voldoen aan Europese veiligheidsrichtlijnen. Tot slot moet de onderneming voldoen aan de Arbowetgeving voor een veilige en gezonde werkomgeving.</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Een van de belangrijkste operationele risico's in de vervaardiging van gereedschapswerktuigen is de afhankelijkheid van grondstoffen en toeleveranciers. Fluctuaties in de beschikbaarheid en prijzen van staal en andere metalen kunnen de productiekosten aanzienlijk beïnvloeden. Daarnaast vormt technologische innovatie een marktgerelateerd risico; bedrijven moeten voortdurend investeren in onderzoek en ontwikkeling om concurrerend te blijven, aangezien klanten steeds meer geavanceerde en efficiënte gereedschappen eisen. Het niet bijhouden van technologische trends kan leiden tot verlies van marktaandeel. Financieel gezien is er het risico van hoge kapitaalkosten voor het onderhouden en upgraden van productieapparatuur. Dit kan leiden tot cashflowproblemen, vooral als de vraag naar producten fluctueert. Verder kan economische onzekerheid, zoals recessies, de vraag naar gereedschapswerktuigen verminderen, wat de omzet en winstgevendheid van de onderneming negatief kan beïnvloeden. Het is essentieel om deze risico's te monitoren en te beheren met strategische planning en risicobeheerprotocollen.</w:t></w:r></w:p><w:p><w:pPr><w:pStyle w:val="Heading3"/></w:pPr><w:bookmarkStart w:id="21" w:name="_Toc21"/><w:r><w:t>Kwaliteitsborging</w:t></w:r><w:bookmarkEnd w:id="21"/></w:p><w:p><w:pPr><w:spacing w:after="100"/></w:pPr><w:r><w:rPr><w:sz w:val="22"/><w:szCs w:val="22"/></w:rPr><w:t xml:space="preserve">In de vervaardiging van gereedschapswerktuigen wordt kwaliteit gewaarborgd door het implementeren van strikte kwaliteitscontroles en het naleven van internationale normen zoals ISO 9001. Deze norm stelt eisen aan een kwaliteitsmanagementsysteem en zorgt ervoor dat processen consistent worden uitgevoerd. Daarnaast worden producten regelmatig getest op duurzaamheid en precisie, waarbij gebruik wordt gemaakt van geavanceerde meetapparatuur. Interne audits worden periodiek uitgevoerd om naleving van procedures te waarborgen en continue verbetering te stimuleren. Keurmerken zoals CE-markering kunnen worden verkregen om aan te tonen dat producten voldoen aan Europese veiligheids-, gezondheids- en milieueisen. Verder worden medewerkers regelmatig getraind in de nieuwste technieken en kwaliteitsnormen om vakbekwaamheid te waarborgen en productiefouten te minimaliseren.</w:t></w:r></w:p><w:p><w:pPr><w:pStyle w:val="Heading3"/></w:pPr><w:bookmarkStart w:id="22" w:name="_Toc22"/><w:r><w:t>Aansprakelijkheden en verzekeringen</w:t></w:r><w:bookmarkEnd w:id="22"/></w:p><w:p><w:pPr><w:spacing w:after="100"/></w:pPr><w:r><w:rPr><w:sz w:val="22"/><w:szCs w:val="22"/></w:rPr><w:t xml:space="preserve">In de vervaardiging van gereedschapswerktuigen is het essentieel om adequaat verzekerd te zijn tegen diverse risico's. Een bedrijfsaansprakelijkheidsverzekering dekt schadeclaims van derden als gevolg van gebrekkige producten of ongelukken op de werkvloer. Daarnaast is een productaansprakelijkheidsverzekering cruciaal, gezien de mogelijke defecten in gereedschapswerktuigen die letsel of schade kunnen veroorzaken. Een opstalverzekering beschermt tegen schade aan bedrijfsgebouwen door brand of inbraak. Werkgeversaansprakelijkheidsverzekering is noodzakelijk voor het geval medewerkers letsel oplopen tijdens het werk. Tot slot kan een machinebreukverzekering de kosten dekken voor reparaties of vervangingen van essentiële apparatuur, wat belangrijk is voor het minimaliseren van stilstand en het waarborgen van continuïteit in de productieprocessen.</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A898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2026-05-31T16:41:21+02:00</dcterms:created>
  <dcterms:modified xsi:type="dcterms:W3CDTF">2026-05-31T16:41:21+02:00</dcterms:modified>
</cp:coreProperties>
</file>

<file path=docProps/custom.xml><?xml version="1.0" encoding="utf-8"?>
<Properties xmlns="http://schemas.openxmlformats.org/officeDocument/2006/custom-properties" xmlns:vt="http://schemas.openxmlformats.org/officeDocument/2006/docPropsVTypes"/>
</file>