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auto's (SBI 29.1) · Gegenereerd op 7 juli 2026</w:t>
      </w:r>
    </w:p>
    <w:p>
      <w:pPr>
        <w:spacing w:after="120"/>
      </w:pPr>
      <w:r>
        <w:rPr>
          <w:sz w:val="22"/>
          <w:szCs w:val="22"/>
        </w:rPr>
        <w:t xml:space="preserve">De sector voor de vervaardiging van auto's omvat bedrijven die voertuigen produceren voor zowel consumenten als commerciële toepassingen. Deze ondernemingen ontwerpen, ontwikkelen en assembleren auto's die voldoen aan de behoeften van verschillende doelgroepen, waaronder particulieren, bedrijven en overheidsinstanties. Het productaanbod varieert van compacte stadsauto's tot luxe voertuigen en bedrijfswagens.</w:t>
      </w:r>
    </w:p>
    <w:p>
      <w:pPr>
        <w:spacing w:after="120"/>
      </w:pPr>
      <w:r>
        <w:rPr>
          <w:sz w:val="22"/>
          <w:szCs w:val="22"/>
        </w:rPr>
        <w:t xml:space="preserve">Ondernemingen in deze sector opereren in een dynamische marktomgeving die sterk beïnvloed wordt door technologische vooruitgang, veranderende consumentenvoorkeuren en wereldwijde milieuregels. Er is een verschuiving gaande naar elektrische en hybride voertuigen, gedreven door de vraag naar duurzaamheid en strengere emissienormen. Dit vraagt om voortdurende innovatie en aanpassing van productiemethoden.</w:t>
      </w:r>
    </w:p>
    <w:p>
      <w:pPr>
        <w:spacing w:after="120"/>
      </w:pPr>
      <w:r>
        <w:rPr>
          <w:sz w:val="22"/>
          <w:szCs w:val="22"/>
        </w:rPr>
        <w:t xml:space="preserve">De markt voor autoproductie is wereldwijd verbonden, met een complexe toeleveringsketen die onderdelen en materialen uit verschillende landen omvat. Concurrentie is hevig, waarbij zowel gevestigde merken als nieuwe spelers strijden om marktaandeel. Succesvolle ondernemingen weten zich te onderscheiden door efficiëntie in productie, kwaliteit van het eindproduct en het vermogen om snel in te spelen op veranderende marktomstandigheden.</w:t>
      </w:r>
    </w:p>
    <w:p>
      <w:pPr>
        <w:spacing w:after="200"/>
      </w:pPr>
      <w:r>
        <w:rPr>
          <w:color w:val="B8873F"/>
          <w:sz w:val="20"/>
          <w:szCs w:val="20"/>
          <w:i w:val="1"/>
          <w:iCs w:val="1"/>
        </w:rPr>
        <w:t xml:space="preserve">Branche-gemiddelde brutomarge: 15.8%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vervaardiging van elektrische stadsvoertuigen, specifiek ontworpen voor stedelijke mobiliteit. We bieden compacte, energie-efficiënte auto's die voldoen aan de groeiende vraag naar milieuvriendelijke transportoplossingen in dichtbevolkte stedelijke gebieden. Onze voertuigen zijn uitgerust met geavanceerde batterijtechnologie voor een langere actieradius en korte oplaadtijden, waardoor ze ideaal zijn voor dagelijks woon-werkverkeer. De primaire doelgroep bestaat uit stedelijke forenzen en bedrijven die hun wagenpark willen verduurzamen. Daarnaast bieden we maatwerkoplossingen voor deelautoconcepten, waarmee we inspelen op de trend van gedeelde mobiliteit. Door ons te richten op innovatie en duurzaamheid, voorzien we in de behoeften van moderne stedelijke gemeenschappen en dragen we bij aan de vermindering van de ecologische voetafdruk.</w:t>
      </w:r>
    </w:p>
    <w:p>
      <w:pPr>
        <w:pStyle w:val="Heading3"/>
      </w:pPr>
      <w:bookmarkStart w:id="3" w:name="_Toc3"/>
      <w:r>
        <w:t>Missie</w:t>
      </w:r>
      <w:bookmarkEnd w:id="3"/>
    </w:p>
    <w:p>
      <w:pPr>
        <w:spacing w:after="100"/>
      </w:pPr>
      <w:r>
        <w:rPr>
          <w:sz w:val="22"/>
          <w:szCs w:val="22"/>
        </w:rPr>
        <w:t xml:space="preserve">Onze missie is om innovatieve, duurzame en hoogwaardige voertuigen te vervaardigen die de mobiliteitsbehoeften van onze klanten vervullen. We streven naar uitmuntendheid in ontwerp en technologie, met een sterke focus op milieuvriendelijkheid en energie-efficiëntie. Onze kernwaarden zijn kwaliteit, innovatie en klanttevredenheid. We dragen bij aan een duurzamere toekomst door het ontwikkelen van voertuigen die voldoen aan de strengste milieunormen en door voortdurend te investeren in onderzoek en ontwikkeling binnen de auto-industrie.</w:t>
      </w:r>
    </w:p>
    <w:p>
      <w:pPr>
        <w:pStyle w:val="Heading3"/>
      </w:pPr>
      <w:bookmarkStart w:id="4" w:name="_Toc4"/>
      <w:r>
        <w:t>Visie</w:t>
      </w:r>
      <w:bookmarkEnd w:id="4"/>
    </w:p>
    <w:p>
      <w:pPr>
        <w:spacing w:after="100"/>
      </w:pPr>
      <w:r>
        <w:rPr>
          <w:sz w:val="22"/>
          <w:szCs w:val="22"/>
        </w:rPr>
        <w:t xml:space="preserve">Onze onderneming ziet de toekomst van de auto-industrie als een tijdperk van duurzame innovatie, waarin elektrische mobiliteit de norm wordt. Wij streven ernaar om voorop te lopen in de ontwikkeling van efficiënte, milieuvriendelijke voertuigen die voldoen aan de hoogste veiligheids- en kwaliteitsnormen. Door te investeren in geavanceerde technologieën en samen te werken met toonaangevende partners, willen we bijdragen aan de transitie naar een koolstofarme economie. Onze rol is om niet alleen te voldoen aan de veranderende consumentenbehoeften, maar ook om actief bij te dragen aan de vermindering van de ecologische voetafdruk van de auto-industrie.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kennis van de autoproductieprocessen en een bewezen staat van dienst in de automotive-industrie. Hij beschikt over sterke leiderschapskwaliteiten, wat essentieel is voor het succesvol aansturen van productieteams en het beheren van complexe projecten. Zijn vermogen om innovatieve technologieën te integreren, zoals elektrische aandrijfsystemen en geavanceerde veiligheidsfuncties, is een belangrijke troef in de huidige markt. Bovendien heeft hij uitgebreide ervaring in het beheren van toeleveringsketens, wat cruciaal is voor het minimaliseren van kosten en het waarborgen van een efficiënte productie. Zijn uitstekende onderhandelingsvaardigheden met leveranciers en partners versterken zijn positie om strategische allianties te vormen en concurrentievoordeel te behalen. Tot slot is zijn toewijding aan duurzaamheid en milieuvriendelijke productieprocessen een belangrijke sterkte.</w:t>
      </w:r>
    </w:p>
    <w:p>
      <w:pPr>
        <w:pStyle w:val="Heading3"/>
      </w:pPr>
      <w:bookmarkStart w:id="7" w:name="_Toc7"/>
      <w:r>
        <w:t>Aandachtspunten</w:t>
      </w:r>
      <w:bookmarkEnd w:id="7"/>
    </w:p>
    <w:p>
      <w:pPr>
        <w:spacing w:after="100"/>
      </w:pPr>
      <w:r>
        <w:rPr>
          <w:sz w:val="22"/>
          <w:szCs w:val="22"/>
        </w:rPr>
        <w:t xml:space="preserve">De ondernemer heeft beperkte ervaring met de snel veranderende technologieën in de auto-industrie, zoals elektrische aandrijvingen en geavanceerde software-integraties. Dit kan het vermogen om innovatieve producten te ontwikkelen vertragen. Daarnaast is er een uitdaging in het effectief beheren van complexe toeleveringsketens, wat essentieel is in deze branche met wereldwijde leveranciers en logistieke eisen. Het ontbreken van een sterk netwerk binnen de industrie kan ook leiden tot gemiste kansen voor strategische partnerschappen. Tot slot is er een risico op onvoldoende aandacht voor duurzaamheid en milieuwetgeving, wat kan resulteren in reputatieschade of juridische problemen.</w:t>
      </w:r>
    </w:p>
    <w:p>
      <w:pPr>
        <w:pStyle w:val="Heading3"/>
      </w:pPr>
      <w:bookmarkStart w:id="8" w:name="_Toc8"/>
      <w:r>
        <w:t>Branche-ervaring</w:t>
      </w:r>
      <w:bookmarkEnd w:id="8"/>
    </w:p>
    <w:p>
      <w:pPr>
        <w:spacing w:after="100"/>
      </w:pPr>
      <w:r>
        <w:rPr>
          <w:sz w:val="22"/>
          <w:szCs w:val="22"/>
        </w:rPr>
        <w:t xml:space="preserve">Met een achtergrond in werktuigbouwkunde en een master in automotive engineering, heb ik meer dan tien jaar ervaring in de autoproductie-industrie. Mijn carrière begon bij een toonaangevend automobielbedrijf, waar ik betrokken was bij de ontwikkeling van innovatieve productielijnen die de efficiëntie met 15% verhoogden. Vervolgens werkte ik als projectmanager bij een producent van elektrische voertuigen, waar ik verantwoordelijk was voor de implementatie van geavanceerde productietechnologieën. Door mijn uitgebreide netwerk binnen de automotive sector, waaronder contacten bij belangrijke toeleveranciers en R&amp;D-centra, ben ik in staat om snel toegang te krijgen tot de nieuwste technologische ontwikkelingen en markttrends. Mijn expertise ligt in het optimaliseren van productieprocessen en het stimuleren van duurzame innovaties binnen de autoproductie.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automobielindustrie is een van de grootste en meest dynamische sectoren wereldwijd, met een aanzienlijke economische impact. De markt voor de vervaardiging van auto's kenmerkt zich door een constante groei, aangedreven door technologische innovaties en veranderende consumenteneisen. Elektrische voertuigen en autonome rijtechnologie zijn momenteel de belangrijkste trends die de markt hervormen. Grote spelers zoals Volkswagen, Toyota en Tesla domineren de markt, waarbij ze aanzienlijk investeren in R&amp;D om hun concurrentiepositie te behouden. De groei van de markt wordt verder gestimuleerd door de toenemende vraag naar milieuvriendelijke voertuigen en strengere emissieregels. De opkomst van nieuwe markten, met name in Azië, biedt ook kansen voor uitbreiding. Innovatie in productietechnieken en digitalisering van processen zijn cruciaal voor het vergroten van de efficiëntie en het reduceren van kosten. Deze sector blijft aantrekkelijk voor investeerders vanwege de voortdurende vraag naar mobiliteitsoplossingen en technologische vooruitgang.</w:t>
      </w:r>
    </w:p>
    <w:p>
      <w:pPr>
        <w:pStyle w:val="Heading3"/>
      </w:pPr>
      <w:bookmarkStart w:id="11" w:name="_Toc11"/>
      <w:r>
        <w:t>Marktsegmentatie</w:t>
      </w:r>
      <w:bookmarkEnd w:id="11"/>
    </w:p>
    <w:p>
      <w:pPr>
        <w:spacing w:after="100"/>
      </w:pPr>
      <w:r>
        <w:rPr>
          <w:sz w:val="22"/>
          <w:szCs w:val="22"/>
        </w:rPr>
        <w:t xml:space="preserve">In de branche van de vervaardiging van auto's (SBI 29.1) kunnen de marktsegmenten als volgt worden ingedeeld:</w:t>
      </w:r>
    </w:p>
    <w:p>
      <w:pPr>
        <w:spacing w:after="100"/>
      </w:pPr>
      <w:r>
        <w:rPr>
          <w:sz w:val="22"/>
          <w:szCs w:val="22"/>
        </w:rPr>
        <w:t xml:space="preserve">1. **Consumentenmarkt**: Bestaat uit particuliere kopers die auto's aanschaffen voor persoonlijk gebruik. Deze klanten zoeken naar betrouwbaarheid, brandstofefficiëntie, comfort en veiligheid. Ze zijn gevoelig voor merkimago en prijs.</w:t>
      </w:r>
    </w:p>
    <w:p>
      <w:pPr>
        <w:spacing w:after="100"/>
      </w:pPr>
      <w:r>
        <w:rPr>
          <w:sz w:val="22"/>
          <w:szCs w:val="22"/>
        </w:rPr>
        <w:t xml:space="preserve">2. **Zakelijke markt**: Omvat bedrijven die voertuigen kopen voor zakelijke doeleinden, zoals wagenparken voor verkoopteams of transportdiensten. Deze klanten hechten waarde aan duurzaamheid, lage operationele kosten en after-sales service.</w:t>
      </w:r>
    </w:p>
    <w:p>
      <w:pPr>
        <w:spacing w:after="100"/>
      </w:pPr>
      <w:r>
        <w:rPr>
          <w:sz w:val="22"/>
          <w:szCs w:val="22"/>
        </w:rPr>
        <w:t xml:space="preserve">3. **Overheidsinstellingen**: Deze segmenten kopen voertuigen voor officiële doeleinden, zoals politie, brandweer en openbaar vervoer. Belangrijke factoren zijn compliance met milieunormen, veiligheid en kostenefficiëntie.</w:t>
      </w:r>
    </w:p>
    <w:p>
      <w:pPr>
        <w:spacing w:after="100"/>
      </w:pPr>
      <w:r>
        <w:rPr>
          <w:sz w:val="22"/>
          <w:szCs w:val="22"/>
        </w:rPr>
        <w:t xml:space="preserve">4. **Vlootbeheerders**: Bedrijven die grote aantallen voertuigen beheren voor verhuur of lease. Zij focussen op restwaarde, onderhoudskosten en aanpasbaarheid van voertuigen aan specifieke eisen.</w:t>
      </w:r>
    </w:p>
    <w:p>
      <w:pPr>
        <w:spacing w:after="100"/>
      </w:pPr>
      <w:r>
        <w:rPr>
          <w:sz w:val="22"/>
          <w:szCs w:val="22"/>
        </w:rPr>
        <w:t xml:space="preserve">Elk segment heeft unieke behoeften die invloed hebben op productontwikkeling en marketingstrategieën.</w:t>
      </w:r>
    </w:p>
    <w:p>
      <w:pPr>
        <w:pStyle w:val="Heading3"/>
      </w:pPr>
      <w:bookmarkStart w:id="12" w:name="_Toc12"/>
      <w:r>
        <w:t>Locatie en distributie</w:t>
      </w:r>
      <w:bookmarkEnd w:id="12"/>
    </w:p>
    <w:p>
      <w:pPr>
        <w:spacing w:after="100"/>
      </w:pPr>
      <w:r>
        <w:rPr>
          <w:sz w:val="22"/>
          <w:szCs w:val="22"/>
        </w:rPr>
        <w:t xml:space="preserve">De locatie voor een onderneming in de vervaardiging van auto's moet strategisch gekozen worden met oog op logistieke efficiëntie en toegang tot essentiële voorzieningen. Belangrijke kenmerken zijn de nabijheid van belangrijke transportinfrastructuur zoals snelwegen, spoorlijnen en havens om de toevoer van grondstoffen en de distributie van eindproducten te optimaliseren. Daarnaast is de beschikbaarheid van een gekwalificeerde arbeidsmarkt cruciaal, wat de voorkeur geeft aan locaties in de buurt van stedelijke gebieden met technische opleidingen en universiteiten. Het terrein moet voldoende ruimte bieden voor grootschalige productiehallen, opslagfaciliteiten en toekomstige uitbreidingen. Ook is een goede verbinding met toeleveranciers en klanten belangrijk, evenals de aanwezigheid van betrouwbare nutsvoorzieningen zoals elektriciteit en water. Tenslotte kan nabijheid tot andere automotive bedrijven synergievoordelen bieden.</w:t>
      </w:r>
    </w:p>
    <w:p>
      <w:pPr>
        <w:pStyle w:val="Heading3"/>
      </w:pPr>
      <w:bookmarkStart w:id="13" w:name="_Toc13"/>
      <w:r>
        <w:t>Distributie- en verkoopkanalen</w:t>
      </w:r>
      <w:bookmarkEnd w:id="13"/>
    </w:p>
    <w:p>
      <w:pPr>
        <w:spacing w:after="100"/>
      </w:pPr>
      <w:r>
        <w:rPr>
          <w:sz w:val="22"/>
          <w:szCs w:val="22"/>
        </w:rPr>
        <w:t xml:space="preserve">In de vervaardiging van auto's zijn de distributie- en verkoopkanalen essentieel voor het bereiken van de eindconsument. Traditioneel worden auto's gedistribueerd via een netwerk van erkende autodealers die strategisch zijn gevestigd in stedelijke en regionale centra. Deze dealers bieden showroomervaringen en aftersalesdiensten aan klanten. Daarnaast maken fabrikanten gebruik van directe verkoop via online platforms, waarmee ze inspelen op de groeiende trend van e-commerce en direct-to-consumer modellen. Hierbij worden vaak testcentra en pop-up stores ingezet voor een fysieke ervaring. Verder zijn samenwerkingen met autoverhuurbedrijven en fleet management bedrijven gebruikelijk om bulkverkopen te stimuleren. Tot slot worden exportkanalen benut voor internationale markten, waarbij distributiepartners in het buitenland worden ingeschakeld om lokale markten te bedienen.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vervaardiging van auto's is een functionele structuur, waarin de bedrijfsactiviteiten zijn georganiseerd rond gespecialiseerde functies. De onderneming opereert meestal als een besloten vennootschap (bv) vanwege de kapitaalintensieve aard van de sector en de behoefte aan risicospreiding.</w:t>
      </w:r>
    </w:p>
    <w:p>
      <w:pPr>
        <w:spacing w:after="100"/>
      </w:pPr>
      <w:r>
        <w:rPr>
          <w:sz w:val="22"/>
          <w:szCs w:val="22"/>
        </w:rPr>
        <w:t xml:space="preserve">Aan de top staat de directie, bestaande uit de CEO, CFO en COO, die strategische beslissingen nemen. Onder de directie zijn er meerdere afdelingen, zoals R&amp;D, productie, kwaliteitscontrole, verkoop, marketing, en financiën. De R&amp;D-afdeling richt zich op innovatie en productontwikkeling, terwijl de productieafdeling verantwoordelijk is voor de fabricage van voertuigen. Kwaliteitscontrole zorgt voor naleving van de veiligheids- en kwaliteitsnormen. De verkoop- en marketingafdelingen richten zich op klantrelaties en merkpromotie. De financiële afdeling beheert budgetten en financiële rapportages. Elke afdeling wordt geleid door een manager die rapporteert aan de directie, wat zorgt voor een efficiënte operationele controle en coördinatie.</w:t>
      </w:r>
    </w:p>
    <w:p>
      <w:pPr>
        <w:pStyle w:val="Heading3"/>
      </w:pPr>
      <w:bookmarkStart w:id="16" w:name="_Toc16"/>
      <w:r>
        <w:t>Bedrijfsprocessen</w:t>
      </w:r>
      <w:bookmarkEnd w:id="16"/>
    </w:p>
    <w:p>
      <w:pPr>
        <w:spacing w:after="100"/>
      </w:pPr>
      <w:r>
        <w:rPr>
          <w:sz w:val="22"/>
          <w:szCs w:val="22"/>
        </w:rPr>
        <w:t xml:space="preserve">In de vervaardiging van auto's zijn de bedrijfsprocessen nauwkeurig afgestemd om efficiëntie en kwaliteit te waarborgen. Het inkoopproces start met het selecteren van betrouwbare leveranciers voor hoogwaardige onderdelen en grondstoffen zoals staal, aluminium en elektronica. Strikte kwaliteitscontroles worden uitgevoerd om te voldoen aan de specificaties en normen.</w:t>
      </w:r>
    </w:p>
    <w:p>
      <w:pPr>
        <w:spacing w:after="100"/>
      </w:pPr>
      <w:r>
        <w:rPr>
          <w:sz w:val="22"/>
          <w:szCs w:val="22"/>
        </w:rPr>
        <w:t xml:space="preserve">Tijdens het productieproces worden onderdelen geassembleerd op geavanceerde productielijnen. Automatisering en robotica spelen een cruciale rol in het verhogen van de snelheid en precisie. Er wordt gebruik gemaakt van lean manufacturing om verspilling te minimaliseren en de productiviteit te maximaliseren. Kwaliteitscontroles worden op elk niveau geïntegreerd om defecten te voorkomen.</w:t>
      </w:r>
    </w:p>
    <w:p>
      <w:pPr>
        <w:spacing w:after="100"/>
      </w:pPr>
      <w:r>
        <w:rPr>
          <w:sz w:val="22"/>
          <w:szCs w:val="22"/>
        </w:rPr>
        <w:t xml:space="preserve">Het verkoopproces omvat marktanalyse en klantgerichte strategieën om de voertuigen effectief te positioneren. Distributiekanalen worden geoptimaliseerd om een breed scala aan klanten te bereiken, van individuele consumenten tot zakelijke klanten.</w:t>
      </w:r>
    </w:p>
    <w:p>
      <w:pPr>
        <w:spacing w:after="100"/>
      </w:pPr>
      <w:r>
        <w:rPr>
          <w:sz w:val="22"/>
          <w:szCs w:val="22"/>
        </w:rPr>
        <w:t xml:space="preserve">Administratieve processen ondersteunen de gehele operatie, waaronder financiële planning, rapportage, en compliance met regelgeving. Efficiëntie in administratieve taken is essentieel voor het waarborgen van een soepele bedrijfsvoering en het ondersteunen van strategische besluitvorming. Deze samenhangende processen vormen de kern van een succesvolle auto-industrie onderneming.</w:t>
      </w:r>
    </w:p>
    <w:p>
      <w:pPr>
        <w:pStyle w:val="Heading3"/>
      </w:pPr>
      <w:bookmarkStart w:id="17" w:name="_Toc17"/>
      <w:r>
        <w:t>Inkoop en leveranciers</w:t>
      </w:r>
      <w:bookmarkEnd w:id="17"/>
    </w:p>
    <w:p>
      <w:pPr>
        <w:spacing w:after="100"/>
      </w:pPr>
      <w:r>
        <w:rPr>
          <w:sz w:val="22"/>
          <w:szCs w:val="22"/>
        </w:rPr>
        <w:t xml:space="preserve">In de auto-industrie is de inkoop van onderdelen en grondstoffen van cruciaal belang voor de productie. Typische inkooppatronen omvatten lange termijn contracten met vaste leveranciers om stabiliteit en continuïteit te waarborgen. Belangrijke onderdelen zoals motoren, transmissies en elektronische systemen worden vaak ingekocht bij gespecialiseerde toeleveranciers die nauw samenwerken met autofabrikanten. Daarnaast zijn staal, aluminium en kunststoffen essentiële grondstoffen die worden betrokken van wereldwijd gevestigde producenten. Leveranciersrelaties in deze branche zijn doorgaans strategisch en gebaseerd op wederzijds vertrouwen en samenwerking, met een sterke focus op kwaliteitscontrole en innovatie. Just-in-time levering is een gangbare praktijk om voorraadkosten te minimaliseren en de efficiëntie van de productie te maximaliseren. Dit vereist geavanceerde logistieke coördinatie en nauwe communicatie met leveranciers.</w:t>
      </w:r>
    </w:p>
    <w:p>
      <w:pPr>
        <w:pStyle w:val="Heading3"/>
      </w:pPr>
      <w:bookmarkStart w:id="18" w:name="_Toc18"/>
      <w:r>
        <w:t>Vergunningen en registraties</w:t>
      </w:r>
      <w:bookmarkEnd w:id="18"/>
    </w:p>
    <w:p>
      <w:pPr>
        <w:spacing w:after="100"/>
      </w:pPr>
      <w:r>
        <w:rPr>
          <w:sz w:val="22"/>
          <w:szCs w:val="22"/>
        </w:rPr>
        <w:t xml:space="preserve">Voor de vervaardiging van auto's (SBI 29.1) zijn diverse vergunningen en registraties vereist. Allereerst dient de onderneming zich te registreren bij de Kamer van Koophandel. Daarnaast is een milieuvergunning noodzakelijk vanwege de impact op het milieu door productieprocessen. Indien er gebruik wordt gemaakt van gevaarlijke stoffen, is een opslagvergunning verplicht. Voor de arbeidsomstandigheden moet een risico-inventarisatie en -evaluatie (RI&amp;E) worden uitgevoerd. Bovendien is een typegoedkeuring essentieel voor elk nieuw voertuigmodel om te voldoen aan Europese veiligheids- en milieunormen. Ten slotte zijn CE-markering en ISO-certificering voor kwaliteitsmanagementsystemen aanbevolen om aan internationale standaarden te voldoen.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auto's is de afhankelijkheid van complexe toeleveringsketens. Vertragingen of verstoringen, bijvoorbeeld door geopolitieke spanningen of natuurrampen, kunnen de productie ernstig belemmeren. Daarnaast is er een marktgerelateerd risico door de snel veranderende vraag naar innovatieve en milieuvriendelijke voertuigen. Het niet tijdig inspelen op trends zoals elektrificatie en autonoom rijden kan leiden tot verlies van marktaandeel. Financieel gezien kan de sector te maken krijgen met aanzienlijke schommelingen in grondstofprijzen, zoals staal en lithium, die de productiekosten beïnvloeden. Bovendien kan de noodzaak tot voortdurende investeringen in onderzoek en ontwikkeling om concurrerend te blijven, de financiële druk verhogen. Tot slot kunnen veranderende wet- en regelgeving, zoals strengere emissienormen, onverwachte kosten met zich meebrengen en de noodzaak tot herstructurering van productieprocessen afdwingen, wat een directe impact heeft op de winstgevendheid.</w:t>
      </w:r>
    </w:p>
    <w:p>
      <w:pPr>
        <w:pStyle w:val="Heading3"/>
      </w:pPr>
      <w:bookmarkStart w:id="21" w:name="_Toc21"/>
      <w:r>
        <w:t>Kwaliteitsborging</w:t>
      </w:r>
      <w:bookmarkEnd w:id="21"/>
    </w:p>
    <w:p>
      <w:pPr>
        <w:spacing w:after="100"/>
      </w:pPr>
      <w:r>
        <w:rPr>
          <w:sz w:val="22"/>
          <w:szCs w:val="22"/>
        </w:rPr>
        <w:t xml:space="preserve">In de auto-industrie wordt kwaliteit geborgd door strikte naleving van internationale normen zoals ISO 9001 voor kwaliteitsmanagementsystemen en ISO/TS 16949, specifiek voor de automobielsector. Fabrikanten implementeren continue interne controles en audits om productieprocessen te monitoren en te verbeteren. Er wordt gebruikgemaakt van geavanceerde productietechnieken zoals Six Sigma en Lean Manufacturing om defecten te minimaliseren en efficiëntie te maximaliseren. Veel bedrijven werken met strenge leveranciersbeoordelingen en -audits om de kwaliteit van ingekochte materialen te waarborgen. Keurmerken zoals TÜV en CE-markeringen zijn essentieel om te voldoen aan Europese veiligheids- en kwaliteitsstandaarden. Daarnaast worden er uitgebreide voertuigtesten uitgevoerd, waaronder crashtests en duurzaamheidstests, om te verzekeren dat alle voertuigen voldoen aan de hoogste veiligheids- en prestatienormen.</w:t>
      </w:r>
    </w:p>
    <w:p>
      <w:pPr>
        <w:pStyle w:val="Heading3"/>
      </w:pPr>
      <w:bookmarkStart w:id="22" w:name="_Toc22"/>
      <w:r>
        <w:t>Aansprakelijkheden en verzekeringen</w:t>
      </w:r>
      <w:bookmarkEnd w:id="22"/>
    </w:p>
    <w:p>
      <w:pPr>
        <w:spacing w:after="100"/>
      </w:pPr>
      <w:r>
        <w:rPr>
          <w:sz w:val="22"/>
          <w:szCs w:val="22"/>
        </w:rPr>
        <w:t xml:space="preserve">In de vervaardiging van auto's zijn diverse aansprakelijkheden en verzekeringen cruciaal. Productaansprakelijkheid is essentieel, aangezien fabricagefouten kunnen leiden tot schadeclaims. Werkgeversaansprakelijkheidsverzekering beschermt tegen claims van werknemers bij werkgerelateerde ongevallen. Milieuaansprakelijkheidsverzekering is relevant vanwege mogelijke vervuiling door productieprocessen. Bedrijfsaansprakelijkheidsverzekering dekt schade aan derden en eigendommen. Transportverzekering is noodzakelijk voor de verzending van voertuigen. Daarnaast is een verzekering voor bedrijfsonderbreking belangrijk om financiële verliezen te dekken bij productiestop door bijvoorbeeld brand of machine-uitval. Cyberverzekering kan nuttig zijn om risico's van datalekken of cyberaanvallen te minimaliseren. Het is essentieel om verzekeringspolissen regelmatig te evalueren en bij te werken om ervoor te zorgen dat alle risico's adequaat gedekt zijn.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DBA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2026-07-07T10:43:14+02:00</dcterms:created>
  <dcterms:modified xsi:type="dcterms:W3CDTF">2026-07-07T10:43:14+02:00</dcterms:modified>
</cp:coreProperties>
</file>

<file path=docProps/custom.xml><?xml version="1.0" encoding="utf-8"?>
<Properties xmlns="http://schemas.openxmlformats.org/officeDocument/2006/custom-properties" xmlns:vt="http://schemas.openxmlformats.org/officeDocument/2006/docPropsVTypes"/>
</file>