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reparatie van producten van metaal, machines en apparatuur (SBI 33.1) · Gegenereerd op 30 mei 2026</w:t>
      </w:r>
    </w:p>
    <w:p>
      <w:pPr>
        <w:spacing w:after="120"/>
      </w:pPr>
      <w:r>
        <w:rPr>
          <w:sz w:val="22"/>
          <w:szCs w:val="22"/>
        </w:rPr>
        <w:t xml:space="preserve">Bedrijven in de sector van reparatie van metaalproducten, machines en apparatuur zijn gespecialiseerd in het onderhoud en herstel van uiteenlopende industriële en commerciële uitrustingen. Dit omvat alles van het repareren van zware machines en landbouwapparatuur tot het herstellen van industriële machines en metaalconstructies. Het doel is om de levensduur van deze producten te verlengen en hun prestaties te optimaliseren.</w:t>
      </w:r>
    </w:p>
    <w:p>
      <w:pPr>
        <w:spacing w:after="120"/>
      </w:pPr>
      <w:r>
        <w:rPr>
          <w:sz w:val="22"/>
          <w:szCs w:val="22"/>
        </w:rPr>
        <w:t xml:space="preserve">De klantenkring van deze bedrijven bestaat voornamelijk uit industriële ondernemingen, landbouwbedrijven en andere bedrijven die afhankelijk zijn van goed functionerende machines en apparatuur. Deze klanten vereisen vaak snelle en efficiënte service om stilstand en productieverlies te minimaliseren. De markt is voornamelijk lokaal en regionaal georiënteerd, met een focus op langdurige klantrelaties en servicecontracten.</w:t>
      </w:r>
    </w:p>
    <w:p>
      <w:pPr>
        <w:spacing w:after="120"/>
      </w:pPr>
      <w:r>
        <w:rPr>
          <w:sz w:val="22"/>
          <w:szCs w:val="22"/>
        </w:rPr>
        <w:t xml:space="preserve">De marktomgeving kenmerkt zich door technologische ontwikkelingen en strenge regelgeving op het gebied van veiligheid en milieu. Ondernemingen in deze sector moeten zich voortdurend aanpassen aan nieuwe technieken en materialen, evenals aan veranderende wet- en regelgeving. Dit vereist een focus op continue training en ontwikkeling van personeel om concurrerend te blijven en aan de verwachtingen van de klant te voldoen.</w:t>
      </w:r>
    </w:p>
    <w:p>
      <w:pPr>
        <w:spacing w:after="200"/>
      </w:pPr>
      <w:r>
        <w:rPr>
          <w:color w:val="B8873F"/>
          <w:sz w:val="20"/>
          <w:szCs w:val="20"/>
          <w:i w:val="1"/>
          <w:iCs w:val="1"/>
        </w:rPr>
        <w:t xml:space="preserve">Branche-gemiddelde brutomarge: 58.5%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hoogwaardige reparatiediensten aan voor metaalproducten, machines en industriële apparatuur, gericht op middelgrote en grote productiebedrijven in de maakindustrie. We specialiseren ons in het herstellen van slijtage, beschadigingen en mechanische storingen, waardoor de levensduur van machines aanzienlijk wordt verlengd en kostbare stilstand wordt geminimaliseerd. Met een team van ervaren technici en geavanceerde diagnostische apparatuur, garanderen we snelle en efficiënte service ter plaatse of in onze volledig uitgeruste werkplaats. Onze diensten omvatten lasreparaties, vervanging van defecte onderdelen, en preventief onderhoud om de operationele efficiëntie te waarborgen. Door nauwe samenwerking met onze klanten, bieden we op maat gemaakte oplossingen die voldoen aan specifieke industriële behoeften, waardoor hun productiviteit en winstgevendheid worden verbeterd.</w:t>
      </w:r>
    </w:p>
    <w:p>
      <w:pPr>
        <w:pStyle w:val="Heading3"/>
      </w:pPr>
      <w:bookmarkStart w:id="3" w:name="_Toc3"/>
      <w:r>
        <w:t>Missie</w:t>
      </w:r>
      <w:bookmarkEnd w:id="3"/>
    </w:p>
    <w:p>
      <w:pPr>
        <w:spacing w:after="100"/>
      </w:pPr>
      <w:r>
        <w:rPr>
          <w:sz w:val="22"/>
          <w:szCs w:val="22"/>
        </w:rPr>
        <w:t xml:space="preserve">Onze missie is om hoogwaardige reparatiediensten te leveren voor metalen producten, machines en apparatuur, met een focus op duurzaamheid en betrouwbaarheid. Door gebruik te maken van geavanceerde technieken en ervaren vakmensen, streven we ernaar om de levensduur van industriële en commerciële installaties te verlengen. We zetten ons in om onze klanten te ondersteunen bij het minimaliseren van stilstand en het maximaliseren van efficiëntie, terwijl we tegelijkertijd bijdragen aan een circulaire economie door reparatie boven vervanging te verkiezen.</w:t>
      </w:r>
    </w:p>
    <w:p>
      <w:pPr>
        <w:pStyle w:val="Heading3"/>
      </w:pPr>
      <w:bookmarkStart w:id="4" w:name="_Toc4"/>
      <w:r>
        <w:t>Visie</w:t>
      </w:r>
      <w:bookmarkEnd w:id="4"/>
    </w:p>
    <w:p>
      <w:pPr>
        <w:spacing w:after="100"/>
      </w:pPr>
      <w:r>
        <w:rPr>
          <w:sz w:val="22"/>
          <w:szCs w:val="22"/>
        </w:rPr>
        <w:t xml:space="preserve">Onze onderneming voorziet een toekomst waarin duurzaamheid en innovatie centraal staan in de reparatie van metaalproducten, machines en apparatuur. We streven ernaar om door middel van geavanceerde technologieën, zoals predictive maintenance en automatisering, de levensduur van apparatuur te verlengen en onderhoudskosten voor onze klanten te verlagen. Wij willen een toonaangevende rol spelen in de transitie naar een circulaire economie door efficiënte en milieuvriendelijke reparatiediensten te bieden. Door te investeren in de ontwikkeling van onze medewerkers en samen te werken met toonaangevende leveranciers, willen we de hoogste kwaliteitsnormen handhaven en bijdragen aan de betrouwbaarheid en efficiëntie van industriële processen.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uitgebreide technische expertise en praktische ervaring in de reparatie van metaalproducten, machines en apparatuur. Met een diepgaand inzicht in mechanische systemen en lastechnieken, kan hij complexe problemen snel diagnosticeren en oplossen. Zijn gedetailleerde kennis van de laatste technologische ontwikkelingen in de industrie stelt hem in staat om innovatieve oplossingen te bieden die de efficiëntie en levensduur van machines verbeteren. Daarnaast heeft hij sterke organisatorische vaardigheden, waardoor hij effectief projecten kan plannen en beheren. Zijn vermogen om langdurige relaties op te bouwen met leveranciers en klanten is een belangrijke troef, evenals zijn toewijding aan kwaliteitscontrole en klanttevredenheid. Deze kwaliteiten maken hem tot een betrouwbare en gerespecteerde leider in de branche.</w:t>
      </w:r>
    </w:p>
    <w:p>
      <w:pPr>
        <w:pStyle w:val="Heading3"/>
      </w:pPr>
      <w:bookmarkStart w:id="7" w:name="_Toc7"/>
      <w:r>
        <w:t>Aandachtspunten</w:t>
      </w:r>
      <w:bookmarkEnd w:id="7"/>
    </w:p>
    <w:p>
      <w:pPr>
        <w:spacing w:after="100"/>
      </w:pPr>
      <w:r>
        <w:rPr>
          <w:sz w:val="22"/>
          <w:szCs w:val="22"/>
        </w:rPr>
        <w:t xml:space="preserve">Een zwakte van de ondernemer in de branche van reparatie van metaalproducten, machines en apparatuur kan zijn beperkte administratieve vaardigheden. Veel ondernemers in deze sector zijn technisch zeer bekwaam, maar kunnen moeite hebben met het bijhouden van de boekhouding, voorraadbeheer en het naleven van wettelijke vereisten. Dit kan leiden tot inefficiënties en financiële problemen. Daarnaast kan er een gebrek aan strategische planning zijn, wat de groei van de onderneming kan belemmeren. Ook kan het ontbreken van een marketingstrategie ervoor zorgen dat nieuwe klanten moeilijker worden bereikt, waardoor de onderneming afhankelijk blijft van een beperkt klantenbestand.</w:t>
      </w:r>
    </w:p>
    <w:p>
      <w:pPr>
        <w:pStyle w:val="Heading3"/>
      </w:pPr>
      <w:bookmarkStart w:id="8" w:name="_Toc8"/>
      <w:r>
        <w:t>Branche-ervaring</w:t>
      </w:r>
      <w:bookmarkEnd w:id="8"/>
    </w:p>
    <w:p>
      <w:pPr>
        <w:spacing w:after="100"/>
      </w:pPr>
      <w:r>
        <w:rPr>
          <w:sz w:val="22"/>
          <w:szCs w:val="22"/>
        </w:rPr>
        <w:t xml:space="preserve">Onze onderneming bouwt voort op meer dan 15 jaar ervaring in de metaalreparatie- en machine-industrie. De oprichter heeft een achtergrond in werktuigbouwkunde met een bacheloropleiding aan de Technische Universiteit Delft. Na zijn opleiding heeft hij gewerkt bij een toonaangevend reparatiebedrijf, waar hij uitgebreide kennis heeft opgedaan in de reparatie van industriële machines en apparatuur. Ons team bestaat uit technici die gecertificeerd zijn in las- en bewerkingstechnieken, cruciaal voor het herstellen van metaalstructuren. We hebben sterke connecties met leveranciers van hoogwaardige metalen en machine-onderdelen, wat ons in staat stelt om snel en efficiënt te opereren. Daarnaast onderhouden we nauwe relaties met brancheverenigingen en zijn we regelmatig aanwezig op vakbeurzen om op de hoogte te blijven van de nieuwste technologieën en innovaties.</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reparatie van metalen producten, machines en apparatuur (SBI 33.1) is een essentieel onderdeel van de industriële sector, met een aanzienlijke omvang binnen de Europese economie. Deze markt kenmerkt zich door een stabiele vraag, aangedreven door de behoefte aan onderhoud en reparatie van industriële machines, die essentieel zijn voor continuïteit in de productieprocessen. De groei wordt gestimuleerd door technologische innovaties en de toenemende complexiteit van machines, wat leidt tot een grotere vraag naar gespecialiseerde reparatiediensten. Trends zoals duurzaamheid en kostenbesparing zorgen ervoor dat bedrijven vaker kiezen voor reparatie in plaats van vervanging. Belangrijke spelers in deze markt zijn middelgrote en grote reparatiebedrijven die vaak een breed scala aan diensten aanbieden, variërend van eenvoudige reparaties tot complexe revisies van machines. De concurrentie is stevig, met een focus op kwaliteit, snelheid en kostenefficiëntie om klanttevredenheid te waarborgen. Innovatie in reparatietechnieken en digitalisering zijn cruciaal voor het behouden van concurrentievoordeel.</w:t>
      </w:r>
    </w:p>
    <w:p>
      <w:pPr>
        <w:pStyle w:val="Heading3"/>
      </w:pPr>
      <w:bookmarkStart w:id="11" w:name="_Toc11"/>
      <w:r>
        <w:t>Marktsegmentatie</w:t>
      </w:r>
      <w:bookmarkEnd w:id="11"/>
    </w:p>
    <w:p>
      <w:pPr>
        <w:spacing w:after="100"/>
      </w:pPr>
      <w:r>
        <w:rPr>
          <w:sz w:val="22"/>
          <w:szCs w:val="22"/>
        </w:rPr>
        <w:t xml:space="preserve">De marktsegmentatie voor de reparatie van producten van metaal, machines en apparatuur kan worden onderverdeeld in drie hoofdsegmenten. Ten eerste, de industriële klanten, waaronder productiebedrijven en fabrieken die afhankelijk zijn van zware machines voor hun operationele processen. Zij hebben behoefte aan snelle en betrouwbare reparatiediensten om stilstand te minimaliseren. Ten tweede, de agrarische sector, met boeren en landbouwbedrijven die machines zoals tractoren en ploegen gebruiken. Hun behoefte ligt voornamelijk bij het verlengen van de levensduur van apparatuur en het waarborgen van seizoensgebonden operationele beschikbaarheid. Ten derde, de bouwsector, waarbij aannemers en bouwbedrijven regelmatig onderhoud en reparaties nodig hebben voor bouwmachines en gereedschap. Dit segment vereist flexibiliteit en snelheid om projecten binnen de tijdschema's te houden. Elk segment vraagt om gespecialiseerde kennis en servicegerichtheid.</w:t>
      </w:r>
    </w:p>
    <w:p>
      <w:pPr>
        <w:pStyle w:val="Heading3"/>
      </w:pPr>
      <w:bookmarkStart w:id="12" w:name="_Toc12"/>
      <w:r>
        <w:t>Locatie en distributie</w:t>
      </w:r>
      <w:bookmarkEnd w:id="12"/>
    </w:p>
    <w:p>
      <w:pPr>
        <w:spacing w:after="100"/>
      </w:pPr>
      <w:r>
        <w:rPr>
          <w:sz w:val="22"/>
          <w:szCs w:val="22"/>
        </w:rPr>
        <w:t xml:space="preserve">De onderneming is gevestigd op een industrieterrein met goede bereikbaarheid via hoofdwegen en nabijheid van logistieke knooppunten. Dit biedt gemakkelijke toegang voor vrachtwagens en transportdiensten, essentieel voor het aan- en afvoeren van zware machines en apparatuur. De locatie beschikt over voldoende parkeergelegenheid voor personeel en klanten. De werkplaats is ruim opgezet en voorzien van hoge plafonds en zware vloerbelastbaarheid, wat noodzakelijk is voor het veilig en efficiënt uitvoeren van reparatiewerkzaamheden aan grote metaalproducten en machines. Nabijheid van leveranciers van metalen en machineonderdelen is een voordeel, evenals de beschikbaarheid van gekwalificeerde arbeidskrachten in de regio. De aanwezigheid van andere technische bedrijven in de omgeving kan synergieën en samenwerkingsmogelijkheden bevorderen.</w:t>
      </w:r>
    </w:p>
    <w:p>
      <w:pPr>
        <w:pStyle w:val="Heading3"/>
      </w:pPr>
      <w:bookmarkStart w:id="13" w:name="_Toc13"/>
      <w:r>
        <w:t>Distributie- en verkoopkanalen</w:t>
      </w:r>
      <w:bookmarkEnd w:id="13"/>
    </w:p>
    <w:p>
      <w:pPr>
        <w:spacing w:after="100"/>
      </w:pPr>
      <w:r>
        <w:rPr>
          <w:sz w:val="22"/>
          <w:szCs w:val="22"/>
        </w:rPr>
        <w:t xml:space="preserve">In de branche van reparatie van metaalproducten, machines en apparatuur zijn directe verkoopkanalen zoals een eigen verkoopteam essentieel om klanten direct te benaderen en maatwerkoplossingen te bieden. Daarnaast spelen zakelijke partners en netwerken een cruciale rol. Samenwerkingen met leveranciers van machines en apparatuur kunnen leiden tot wederzijdse klantdoorverwijzingen. Online platforms en zakelijke marktplaatsen zijn nuttig voor het bereiken van een breder publiek en het presenteren van diensten. Deelname aan beurzen en branche-evenementen biedt mogelijkheden om zichtbaarheid te vergroten en nieuwe klanten aan te trekken. Lokale distributiekanalen, zoals gespecialiseerde winkels die reserveonderdelen verkopen, kunnen ook nuttig zijn om naamsbekendheid te vergroten en serviceaanvragen te genereren. Tot slot is het belangrijk om een sterke online aanwezigheid te hebben, inclusief een goed onderhouden website en actieve sociale media.</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'reparatie van producten van metaal, machines en apparatuur' is vaak georganiseerd als een besloten vennootschap (BV) vanwege de beperkte aansprakelijkheid en de mogelijkheid om kapitaal aan te trekken. De organisatiestructuur bestaat doorgaans uit een directeur-eigenaar die de algemene leiding heeft en verantwoordelijk is voor strategische beslissingen. Onder de directeur vallen verschillende afdelingen, waaronder:</w:t>
      </w:r>
    </w:p>
    <w:p>
      <w:pPr>
        <w:spacing w:after="100"/>
      </w:pPr>
      <w:r>
        <w:rPr>
          <w:sz w:val="22"/>
          <w:szCs w:val="22"/>
        </w:rPr>
        <w:t xml:space="preserve">1. **Operationeel management:** Verantwoordelijk voor de dagelijkse gang van zaken, inclusief planning en toezicht op de reparatieprocessen.</w:t>
      </w:r>
    </w:p>
    <w:p>
      <w:pPr>
        <w:spacing w:after="100"/>
      </w:pPr>
      <w:r>
        <w:rPr>
          <w:sz w:val="22"/>
          <w:szCs w:val="22"/>
        </w:rPr>
        <w:t xml:space="preserve">2. **Technische afdeling:** Bestaat uit ervaren monteurs en technici die de daadwerkelijke reparaties uitvoeren. Deze afdeling wordt geleid door een hoofd technische dienst.</w:t>
      </w:r>
    </w:p>
    <w:p>
      <w:pPr>
        <w:spacing w:after="100"/>
      </w:pPr>
      <w:r>
        <w:rPr>
          <w:sz w:val="22"/>
          <w:szCs w:val="22"/>
        </w:rPr>
        <w:t xml:space="preserve">3. **Kwaliteitscontrole:** Zorgt ervoor dat alle gerepareerde producten voldoen aan de industriestandaarden en klantverwachtingen.</w:t>
      </w:r>
    </w:p>
    <w:p>
      <w:pPr>
        <w:spacing w:after="100"/>
      </w:pPr>
      <w:r>
        <w:rPr>
          <w:sz w:val="22"/>
          <w:szCs w:val="22"/>
        </w:rPr>
        <w:t xml:space="preserve">4. **Verkoop en klantenservice:** Beheert klantrelaties, behandelt offertes en zorgt voor after-sales ondersteuning.</w:t>
      </w:r>
    </w:p>
    <w:p>
      <w:pPr>
        <w:spacing w:after="100"/>
      </w:pPr>
      <w:r>
        <w:rPr>
          <w:sz w:val="22"/>
          <w:szCs w:val="22"/>
        </w:rPr>
        <w:t xml:space="preserve">5. **Administratie en financiën:** Verantwoordelijk voor boekhouding, facturatie en financieel beheer.</w:t>
      </w:r>
    </w:p>
    <w:p>
      <w:pPr>
        <w:spacing w:after="100"/>
      </w:pPr>
      <w:r>
        <w:rPr>
          <w:sz w:val="22"/>
          <w:szCs w:val="22"/>
        </w:rPr>
        <w:t xml:space="preserve">Deze structuur zorgt voor efficiëntie en een duidelijke verdeling van verantwoordelijkheden binnen de organisatie.</w:t>
      </w:r>
    </w:p>
    <w:p>
      <w:pPr>
        <w:pStyle w:val="Heading3"/>
      </w:pPr>
      <w:bookmarkStart w:id="16" w:name="_Toc16"/>
      <w:r>
        <w:t>Bedrijfsprocessen</w:t>
      </w:r>
      <w:bookmarkEnd w:id="16"/>
    </w:p>
    <w:p>
      <w:pPr>
        <w:spacing w:after="100"/>
      </w:pPr>
      <w:r>
        <w:rPr>
          <w:sz w:val="22"/>
          <w:szCs w:val="22"/>
        </w:rPr>
        <w:t xml:space="preserve">Binnen de branche van reparatie van producten van metaal, machines en apparatuur zijn de bedrijfsprocessen gericht op efficiëntie en kwaliteit. Het inkoopproces omvat het selecteren van betrouwbare leveranciers voor hoogwaardige onderdelen en materialen die nodig zijn voor reparaties. Dit vereist een nauwkeurige inventarisatie van voorraadniveaus om tijdige levering te garanderen en stilstand te minimaliseren.</w:t>
      </w:r>
    </w:p>
    <w:p>
      <w:pPr>
        <w:spacing w:after="100"/>
      </w:pPr>
      <w:r>
        <w:rPr>
          <w:sz w:val="22"/>
          <w:szCs w:val="22"/>
        </w:rPr>
        <w:t xml:space="preserve">Het productie- en dienstverleningsproces begint met een grondige inspectie en diagnose van de te repareren apparatuur. Na vaststelling van de benodigde reparaties, worden de werkzaamheden uitgevoerd door gekwalificeerde technici, waarbij gebruik wordt gemaakt van gespecialiseerde gereedschappen en technieken. Kwaliteitscontrole is essentieel om ervoor te zorgen dat elke reparatie voldoet aan de industriestandaarden en klantverwachtingen.</w:t>
      </w:r>
    </w:p>
    <w:p>
      <w:pPr>
        <w:spacing w:after="100"/>
      </w:pPr>
      <w:r>
        <w:rPr>
          <w:sz w:val="22"/>
          <w:szCs w:val="22"/>
        </w:rPr>
        <w:t xml:space="preserve">Het verkoopproces richt zich op het onderhouden van sterke klantrelaties en het bieden van transparante offertes en nazorg. Dit omvat ook het bevorderen van aanvullende diensten zoals onderhoudscontracten.</w:t>
      </w:r>
    </w:p>
    <w:p>
      <w:pPr>
        <w:spacing w:after="100"/>
      </w:pPr>
      <w:r>
        <w:rPr>
          <w:sz w:val="22"/>
          <w:szCs w:val="22"/>
        </w:rPr>
        <w:t xml:space="preserve">De administratie ondersteunt de operationele processen door nauwkeurige facturatie, boekhouding en rapportage. Dit proces omvat ook het beheer van klant- en leveranciersgegevens, evenals het naleven van wettelijke en veiligheidsvoorschriften, om een gestroomlijnde bedrijfsvoering te waarborgen.</w:t>
      </w:r>
    </w:p>
    <w:p>
      <w:pPr>
        <w:pStyle w:val="Heading3"/>
      </w:pPr>
      <w:bookmarkStart w:id="17" w:name="_Toc17"/>
      <w:r>
        <w:t>Inkoop en leveranciers</w:t>
      </w:r>
      <w:bookmarkEnd w:id="17"/>
    </w:p>
    <w:p>
      <w:pPr>
        <w:spacing w:after="100"/>
      </w:pPr>
      <w:r>
        <w:rPr>
          <w:sz w:val="22"/>
          <w:szCs w:val="22"/>
        </w:rPr>
        <w:t xml:space="preserve">In de branche van reparatie van metaalproducten, machines en apparatuur is een efficiënte inkoopstrategie essentieel. Materialen zoals staal, aluminium, en koper worden vaak rechtstreeks ingekocht bij groothandels en gespecialiseerde metaalleveranciers. Het is cruciaal om langdurige relaties op te bouwen met betrouwbare leveranciers die consistent hoge kwaliteit en concurrerende prijzen bieden. Daarnaast worden componenten zoals lagers, afdichtingen en hydraulische onderdelen vaak betrokken van specifieke technische groothandels. Aangezien de beschikbaarheid van onderdelen en materialen direct invloed heeft op de reparatietijd en klanttevredenheid, zijn flexibiliteit en leverbetrouwbaarheid van leveranciers van groot belang. Het onderhouden van nauwe communicatie en periodieke evaluaties van leveranciersprestaties kan helpen bij het optimaliseren van de inkoopprocessen en het minimaliseren van stilstand door materiaaltekorten.</w:t>
      </w:r>
    </w:p>
    <w:p>
      <w:pPr>
        <w:pStyle w:val="Heading3"/>
      </w:pPr>
      <w:bookmarkStart w:id="18" w:name="_Toc18"/>
      <w:r>
        <w:t>Vergunningen en registraties</w:t>
      </w:r>
      <w:bookmarkEnd w:id="18"/>
    </w:p>
    <w:p>
      <w:pPr>
        <w:spacing w:after="100"/>
      </w:pPr>
      <w:r>
        <w:rPr>
          <w:sz w:val="22"/>
          <w:szCs w:val="22"/>
        </w:rPr>
        <w:t xml:space="preserve">Voor een onderneming in de reparatie van producten van metaal, machines en apparatuur (SBI 33.1) zijn diverse vergunningen en registraties relevant. Allereerst moet de onderneming geregistreerd zijn bij de Kamer van Koophandel (KvK). Daarnaast is een VCA-certificering aan te raden voor veilig werken, vooral als er werkzaamheden op locatie plaatsvinden. Als er met gevaarlijke stoffen wordt gewerkt, kan een milieuvergunning of melding noodzakelijk zijn. Indien er specifieke werkzaamheden aan gas- of elektrische installaties worden uitgevoerd, zijn certificeringen zoals een STEK-erkenning voor koeltechniek of NEN 3140 voor elektrische installaties vereist. Verder kunnen CE-markeringen relevant zijn voor gerepareerde machines.</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reparatiebranche van metaalproducten, machines en apparatuur zijn er diverse risico's waarmee rekening moet worden gehouden. Operationeel gezien bestaat er een aanzienlijk risico op stilstand door technische storingen of een tekort aan gekwalificeerd personeel, wat de dienstverlening kan vertragen. Daarnaast kan er gevaar bestaan voor arbeidsongevallen, gezien de aard van het werk met zware en complexe machines.</w:t>
      </w:r>
    </w:p>
    <w:p>
      <w:pPr>
        <w:spacing w:after="100"/>
      </w:pPr>
      <w:r>
        <w:rPr>
          <w:sz w:val="22"/>
          <w:szCs w:val="22"/>
        </w:rPr>
        <w:t xml:space="preserve">Op de markt speelt het risico van toenemende concurrentie, zowel nationaal als internationaal, wat kan leiden tot prijsdruk en een verminderde winstmarge. Technologische veranderingen en innovatie binnen de sector kunnen bedrijven dwingen te investeren in nieuwe technologieën om concurrerend te blijven, wat aanzienlijke kosten met zich mee kan brengen.</w:t>
      </w:r>
    </w:p>
    <w:p>
      <w:pPr>
        <w:spacing w:after="100"/>
      </w:pPr>
      <w:r>
        <w:rPr>
          <w:sz w:val="22"/>
          <w:szCs w:val="22"/>
        </w:rPr>
        <w:t xml:space="preserve">Financieel gezien kan de afhankelijkheid van enkele grote klanten een risico vormen; het verlies van een dergelijke klant kan een aanzienlijke impact hebben op de omzet. Bovendien kunnen schommelingen in de prijzen van grondstoffen en onderdelen de kostenstructuur beïnvloeden, wat druk kan uitoefenen op de winstmarges.</w:t>
      </w:r>
    </w:p>
    <w:p>
      <w:pPr>
        <w:pStyle w:val="Heading3"/>
      </w:pPr>
      <w:bookmarkStart w:id="21" w:name="_Toc21"/>
      <w:r>
        <w:t>Kwaliteitsborging</w:t>
      </w:r>
      <w:bookmarkEnd w:id="21"/>
    </w:p>
    <w:p>
      <w:pPr>
        <w:spacing w:after="100"/>
      </w:pPr>
      <w:r>
        <w:rPr>
          <w:sz w:val="22"/>
          <w:szCs w:val="22"/>
        </w:rPr>
        <w:t xml:space="preserve">In de branche van reparatie van producten van metaal, machines en apparatuur wordt kwaliteit geborgd door het implementeren van ISO 9001 certificering, die zorgt voor een gestandaardiseerd kwaliteitsmanagementsysteem. Bedrijven voeren regelmatige interne audits uit om naleving van deze norm te waarborgen en om continue verbeteringen te identificeren. Het gebruik van gecertificeerde materialen en onderdelen is essentieel om de duurzaamheid en betrouwbaarheid van de reparaties te garanderen. Daarnaast wordt personeel regelmatig bijgeschoold in de nieuwste technieken en veiligheidsprocedures. Klanttevredenheid wordt gemonitord door middel van feedbacksystemen en het aantal terugkerende klanten. Tot slot dragen keurmerken, zoals TÜV-certificering, bij aan de geloofwaardigheid en kwaliteitswaarborging van de uitgevoerde reparaties.</w:t>
      </w:r>
    </w:p>
    <w:p>
      <w:pPr>
        <w:pStyle w:val="Heading3"/>
      </w:pPr>
      <w:bookmarkStart w:id="22" w:name="_Toc22"/>
      <w:r>
        <w:t>Aansprakelijkheden en verzekeringen</w:t>
      </w:r>
      <w:bookmarkEnd w:id="22"/>
    </w:p>
    <w:p>
      <w:pPr>
        <w:spacing w:after="100"/>
      </w:pPr>
      <w:r>
        <w:rPr>
          <w:sz w:val="22"/>
          <w:szCs w:val="22"/>
        </w:rPr>
        <w:t xml:space="preserve">In de branche van reparatie van metaalproducten, machines en apparatuur zijn diverse aansprakelijkheden en verzekeringen van belang. Allereerst is een bedrijfsaansprakelijkheidsverzekering essentieel om schadeclaims te dekken die voortkomen uit materiële schade of letsel veroorzaakt door het werk. Daarnaast is een beroepsaansprakelijkheidsverzekering relevant voor het geval van fouten of nalatigheden die financiële schade bij klanten veroorzaken. Omdat werknemers vaak met zware machines en gereedschappen werken, is een ongevallenverzekering voor personeel belangrijk om dekking te bieden bij arbeidsongevallen. Ook is het verstandig om een inventaris- en goederenverzekering af te sluiten om schade aan of verlies van bedrijfsmiddelen te dekken. Tot slot kan een rechtsbijstandverzekering nuttig zijn om juridische kosten te dekken in geval van geschillen.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F5C9F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2026-05-30T14:23:36+02:00</dcterms:created>
  <dcterms:modified xsi:type="dcterms:W3CDTF">2026-05-30T14:23:36+02:00</dcterms:modified>
</cp:coreProperties>
</file>

<file path=docProps/custom.xml><?xml version="1.0" encoding="utf-8"?>
<Properties xmlns="http://schemas.openxmlformats.org/officeDocument/2006/custom-properties" xmlns:vt="http://schemas.openxmlformats.org/officeDocument/2006/docPropsVTypes"/>
</file>