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installatie van industriële machines en apparatuur (SBI 33.2) · Gegenereerd op 14 mei 2026</w:t>
      </w:r>
    </w:p>
    <w:p>
      <w:pPr>
        <w:spacing w:after="120"/>
      </w:pPr>
      <w:r>
        <w:rPr>
          <w:sz w:val="22"/>
          <w:szCs w:val="22"/>
        </w:rPr>
        <w:t xml:space="preserve">Ondernemingen in de sector installatie van industriële machines en apparatuur zijn verantwoordelijk voor het monteren, installeren en onderhouden van diverse machines en systemen binnen de industriële omgeving. Dit omvat een breed scala aan apparatuur zoals productielijnen, automatiseringssystemen en gespecialiseerde industriële machines die essentieel zijn voor de productieprocessen van verschillende sectoren. De bedrijven richten zich voornamelijk op klanten binnen de productie-industrie, zoals fabrieken, energiecentrales en andere industriële bedrijven die afhankelijk zijn van efficiënte en betrouwbare apparatuur.</w:t>
      </w:r>
    </w:p>
    <w:p>
      <w:pPr>
        <w:spacing w:after="120"/>
      </w:pPr>
      <w:r>
        <w:rPr>
          <w:sz w:val="22"/>
          <w:szCs w:val="22"/>
        </w:rPr>
        <w:t xml:space="preserve">De marktomgeving voor deze sector wordt gekenmerkt door technologische vooruitgang en de noodzaak voor bedrijven om hun productieprocessen te optimaliseren. Dit vraagt om voortdurende aanpassing en innovatie binnen de sector om aan de hoge eisen van precisie en efficiëntie te voldoen. Er is een sterke vraag naar gespecialiseerde kennis en vaardigheden om complexe installaties uit te voeren en te onderhouden, waardoor er een grote nadruk ligt op kwaliteit en expertise.</w:t>
      </w:r>
    </w:p>
    <w:p>
      <w:pPr>
        <w:spacing w:after="120"/>
      </w:pPr>
      <w:r>
        <w:rPr>
          <w:sz w:val="22"/>
          <w:szCs w:val="22"/>
        </w:rPr>
        <w:t xml:space="preserve">Bedrijven in deze sector opereren vaak in een concurrerende markt waarin ze zich moeten onderscheiden door technische competentie en betrouwbaarheid. Het vermogen om op maat gemaakte oplossingen te bieden en snel in te spelen op de behoeften van de klant is cruciaal voor het succes in deze sector. Ondernemers moeten zich bewust zijn van de dynamische aard van de markt en de noodzaak om voortdurend te investeren in technologische vaardigheden en kennis om concurrerend te blijven.</w:t>
      </w:r>
    </w:p>
    <w:p>
      <w:pPr>
        <w:spacing w:after="200"/>
      </w:pPr>
      <w:r>
        <w:rPr>
          <w:color w:val="B8873F"/>
          <w:sz w:val="20"/>
          <w:szCs w:val="20"/>
          <w:i w:val="1"/>
          <w:iCs w:val="1"/>
        </w:rPr>
        <w:t xml:space="preserve">Branche-gemiddelde brutomarge: 46.9%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installatie en onderhoud van geavanceerde industriële machines en apparatuur voor productiebedrijven in de voedingsmiddelenindustrie. Wij bieden complete installatieservices aan, van het transport en de montage tot het inbedrijfstellen van machines zoals verpakkingslijnen, menginstallaties en koelapparatuur. Onze deskundige technici zorgen ervoor dat de apparatuur volgens de hoogste veiligheids- en kwaliteitsnormen wordt geïnstalleerd, wat de operationele efficiëntie van onze klanten maximaliseert. Naast installatie bieden we ook preventieve onderhoudsprogramma's aan om stilstand te minimaliseren en de levensduur van de machines te verlengen. Onze diensten zijn ideaal voor middelgrote tot grote voedingsmiddelenproducenten die streven naar optimale productieprestaties en betrouwbare technische ondersteuning.</w:t>
      </w:r>
    </w:p>
    <w:p>
      <w:pPr>
        <w:pStyle w:val="Heading3"/>
      </w:pPr>
      <w:bookmarkStart w:id="3" w:name="_Toc3"/>
      <w:r>
        <w:t>Missie</w:t>
      </w:r>
      <w:bookmarkEnd w:id="3"/>
    </w:p>
    <w:p>
      <w:pPr>
        <w:spacing w:after="100"/>
      </w:pPr>
      <w:r>
        <w:rPr>
          <w:sz w:val="22"/>
          <w:szCs w:val="22"/>
        </w:rPr>
        <w:t xml:space="preserve">Onze missie is om hoogwaardige installatieoplossingen voor industriële machines en apparatuur te leveren, die de operationele efficiëntie en duurzaamheid van onze klanten maximaliseren. Wij streven naar precisie, betrouwbaarheid en innovatie in al onze projecten, terwijl we ons inzetten voor strikte naleving van veiligheidsnormen. Onze kernwaarden zijn integriteit, vakmanschap en klantgerichtheid. We dragen bij aan de maatschappij door duurzame technologieën te bevorderen en partnerschappen te bouwen die bijdragen aan de economische groei en technologische vooruitgang.</w:t>
      </w:r>
    </w:p>
    <w:p>
      <w:pPr>
        <w:pStyle w:val="Heading3"/>
      </w:pPr>
      <w:bookmarkStart w:id="4" w:name="_Toc4"/>
      <w:r>
        <w:t>Visie</w:t>
      </w:r>
      <w:bookmarkEnd w:id="4"/>
    </w:p>
    <w:p>
      <w:pPr>
        <w:spacing w:after="100"/>
      </w:pPr>
      <w:r>
        <w:rPr>
          <w:sz w:val="22"/>
          <w:szCs w:val="22"/>
        </w:rPr>
        <w:t xml:space="preserve">Onze visie is om voorop te lopen in de technologische vooruitgang binnen de installatie van industriële machines en apparatuur. We streven ernaar om onze expertise in te zetten om innovatieve en duurzame oplossingen te bieden die de efficiëntie en productiviteit van onze klanten verhogen. Met een focus op automatisering en digitalisering willen we de installatieprocessen optimaliseren en de stilstandtijd minimaliseren. We zien onszelf als een strategische partner die niet alleen installaties uitvoert, maar ook waarde toevoegt door het leveren van maatwerkoplossingen en het delen van kennis. Door continu te investeren in de ontwikkeling van onze medewerkers en technologieën, willen we een leidende rol spelen in de transitie naar een meer geavanceerde en ecologisch verantwoorde 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en ervaring in de installatie van industriële machines en apparatuur, wat cruciaal is voor het waarborgen van kwaliteit en veiligheid. Met een achtergrond in werktuigbouwkunde en elektrotechniek, is de ondernemer in staat om complexe technische uitdagingen efficiënt op te lossen. Daarnaast heeft de ondernemer sterke leiderschapskwaliteiten en ervaring met projectmanagement, waardoor projecten binnen de gestelde tijd en budget worden afgerond. Het vermogen om effectief te communiceren met klanten en leveranciers zorgt voor sterke zakelijke relaties en klanttevredenheid. Tot slot heeft de ondernemer een scherp oog voor detail en een proactieve houding ten aanzien van technologische innovaties, wat essentieel is voor het behouden van een concurrentievoordeel in deze dynamische branche.</w:t>
      </w:r>
    </w:p>
    <w:p>
      <w:pPr>
        <w:pStyle w:val="Heading3"/>
      </w:pPr>
      <w:bookmarkStart w:id="7" w:name="_Toc7"/>
      <w:r>
        <w:t>Aandachtspunten</w:t>
      </w:r>
      <w:bookmarkEnd w:id="7"/>
    </w:p>
    <w:p>
      <w:pPr>
        <w:spacing w:after="100"/>
      </w:pPr>
      <w:r>
        <w:rPr>
          <w:sz w:val="22"/>
          <w:szCs w:val="22"/>
        </w:rPr>
        <w:t xml:space="preserve">Een zwakte van de ondernemer in de installatie van industriële machines en apparatuur kan zijn het gebrek aan ervaring met de nieuwste technologische innovaties binnen de sector. Dit kan resulteren in inefficiënties of gemiste kansen bij het implementeren van geavanceerde systemen die de concurrentie wel benut. Daarnaast kan er een beperkte expertise zijn op het gebied van projectmanagement, wat kan leiden tot vertragingen of budgetoverschrijdingen. Ook kan de ondernemer moeite hebben met het aantrekken en behouden van hooggekwalificeerd technisch personeel, gezien de schaarste aan dergelijke professionals in de markt. Het ontwikkelen van leiderschapsvaardigheden en het opbouwen van een sterk netwerk zijn eveneens aandachtspunten.</w:t>
      </w:r>
    </w:p>
    <w:p>
      <w:pPr>
        <w:pStyle w:val="Heading3"/>
      </w:pPr>
      <w:bookmarkStart w:id="8" w:name="_Toc8"/>
      <w:r>
        <w:t>Branche-ervaring</w:t>
      </w:r>
      <w:bookmarkEnd w:id="8"/>
    </w:p>
    <w:p>
      <w:pPr>
        <w:spacing w:after="100"/>
      </w:pPr>
      <w:r>
        <w:rPr>
          <w:sz w:val="22"/>
          <w:szCs w:val="22"/>
        </w:rPr>
        <w:t xml:space="preserve">Met meer dan tien jaar ervaring in de installatie van industriële machines en apparatuur, heb ik uitgebreide kennis opgebouwd in deze sector. Mijn achtergrond omvat een afgeronde opleiding Werktuigbouwkunde aan de Technische Universiteit, aangevuld met diverse certificeringen op het gebied van industriële automatisering en elektrotechniek. Ik heb gewerkt voor toonaangevende bedrijven zoals Siemens en ABB, waar ik betrokken was bij grootschalige installaties in onder andere de voedingsmiddelenindustrie en de automotive sector. Mijn netwerk bestaat uit ervaren technici, leveranciers van hoogwaardige machineonderdelen en experts in industriële innovatie. Deze contacten stellen mij in staat om op de hoogte te blijven van de nieuwste technologieën en best practices, wat essentieel is voor het succesvol realiseren van complexe installatieprojecten.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installatie van industriële machines en apparatuur is een essentieel segment binnen de industriële sector. Deze markt wordt gekenmerkt door een aanzienlijke omvang, gedreven door de voortdurende vraag naar automatisering en technologische innovatie in productieprocessen. De groei binnen deze markt wordt gestimuleerd door de toenemende behoefte aan efficiëntieverbetering en productiviteitsverhoging in diverse industrieën zoals de voedselverwerking, farmaceutische productie en de automotive sector.</w:t>
      </w:r>
    </w:p>
    <w:p>
      <w:pPr>
        <w:spacing w:after="100"/>
      </w:pPr>
      <w:r>
        <w:rPr>
          <w:sz w:val="22"/>
          <w:szCs w:val="22"/>
        </w:rPr>
        <w:t xml:space="preserve">Belangrijke trends in deze markt omvatten de integratie van Internet of Things (IoT) technologieën, waarmee real-time monitoring en onderhoud op afstand mogelijk worden. Daarnaast is er een groeiende focus op duurzaamheid en energie-efficiëntie, wat leidt tot een grotere vraag naar geavanceerde, milieuvriendelijke installaties.</w:t>
      </w:r>
    </w:p>
    <w:p>
      <w:pPr>
        <w:spacing w:after="100"/>
      </w:pPr>
      <w:r>
        <w:rPr>
          <w:sz w:val="22"/>
          <w:szCs w:val="22"/>
        </w:rPr>
        <w:t xml:space="preserve">Belangrijke spelers in deze sector zijn vaak grote multinationals die complete oplossingen bieden, maar er is ook ruimte voor gespecialiseerde bedrijven die zich richten op nichemarkten of specifieke technologieën. Concurrentie is hevig, met een sterke nadruk op technologische innovatie en klantenservice.</w:t>
      </w:r>
    </w:p>
    <w:p>
      <w:pPr>
        <w:pStyle w:val="Heading3"/>
      </w:pPr>
      <w:bookmarkStart w:id="11" w:name="_Toc11"/>
      <w:r>
        <w:t>Marktsegmentatie</w:t>
      </w:r>
      <w:bookmarkEnd w:id="11"/>
    </w:p>
    <w:p>
      <w:pPr>
        <w:spacing w:after="100"/>
      </w:pPr>
      <w:r>
        <w:rPr>
          <w:sz w:val="22"/>
          <w:szCs w:val="22"/>
        </w:rPr>
        <w:t xml:space="preserve">In de branche van installatie van industriële machines en apparatuur (SBI 33.2) zijn de primaire klantsegmenten te onderscheiden in productiebedrijven, energiecentrales, en logistieke centra. Productiebedrijven, zoals in de automotive en voedingsmiddelenindustrie, vereisen precisie en efficiëntie om stilstand te minimaliseren en productieprocessen te optimaliseren. Energiecentrales hebben behoefte aan betrouwbare en duurzame installaties die voldoen aan strenge veiligheids- en milieueisen. Logistieke centra zoeken naar flexibele en schaalbare oplossingen die hun doorvoercapaciteit verhogen en integratie met bestaande systemen mogelijk maken. Klanten in deze sectoren hechten waarde aan technische expertise, snelle installatie en serviceondersteuning om continuïteit te waarborgen. Daarnaast speelt compliance met regelgeving en certificering een cruciale rol in de besluitvorming van deze klantgroepen, waardoor betrouwbaarheid en ervaring van de leverancier essentieel zijn.</w:t>
      </w:r>
    </w:p>
    <w:p>
      <w:pPr>
        <w:pStyle w:val="Heading3"/>
      </w:pPr>
      <w:bookmarkStart w:id="12" w:name="_Toc12"/>
      <w:r>
        <w:t>Locatie en distributie</w:t>
      </w:r>
      <w:bookmarkEnd w:id="12"/>
    </w:p>
    <w:p>
      <w:pPr>
        <w:spacing w:after="100"/>
      </w:pPr>
      <w:r>
        <w:rPr>
          <w:sz w:val="22"/>
          <w:szCs w:val="22"/>
        </w:rPr>
        <w:t xml:space="preserve">De ideale locatie voor een onderneming in de installatie van industriële machines en apparatuur bevindt zich in een goed bereikbare industriële zone met directe toegang tot hoofdwegen en nabijheid van logistieke knooppunten. Belangrijk is de aanwezigheid van ruime opslag- en werkruimte voor de machines en apparatuur, inclusief faciliteiten voor laden en lossen. Voldoende parkeergelegenheid voor medewerkers en bezoekers is essentieel. Nabijheid van technische scholen en opleidingscentra kan voordelig zijn voor het aantrekken van gekwalificeerd personeel. De locatie moet voorzien zijn van moderne infrastructuur, zoals betrouwbare stroomvoorziening en snelle internetverbindingen, om de operationele efficiëntie te waarborgen. Een strategische positie ten opzichte van klanten en leveranciers in de regio kan eveneens kosten en levertijden optimaliseren.</w:t>
      </w:r>
    </w:p>
    <w:p>
      <w:pPr>
        <w:pStyle w:val="Heading3"/>
      </w:pPr>
      <w:bookmarkStart w:id="13" w:name="_Toc13"/>
      <w:r>
        <w:t>Distributie- en verkoopkanalen</w:t>
      </w:r>
      <w:bookmarkEnd w:id="13"/>
    </w:p>
    <w:p>
      <w:pPr>
        <w:spacing w:after="100"/>
      </w:pPr>
      <w:r>
        <w:rPr>
          <w:sz w:val="22"/>
          <w:szCs w:val="22"/>
        </w:rPr>
        <w:t xml:space="preserve">In de branche voor de installatie van industriële machines en apparatuur (SBI 33.2) zijn directe verkoopkanalen essentieel. Dit omvat het gebruik van een eigen verkoopteam dat rechtstreeks contact onderhoudt met industriële klanten, zoals fabrieken en productiebedrijven. Daarnaast zijn partnerschappen met producenten en leveranciers van industriële machines cruciaal. Deze partnerschappen kunnen leiden tot exclusieve distributierechten of gezamenlijke verkoopstrategieën.</w:t>
      </w:r>
    </w:p>
    <w:p>
      <w:pPr>
        <w:spacing w:after="100"/>
      </w:pPr>
      <w:r>
        <w:rPr>
          <w:sz w:val="22"/>
          <w:szCs w:val="22"/>
        </w:rPr>
        <w:t xml:space="preserve">Ook worden beurzen en industriële conferenties benut als belangrijke kanalen voor het tonen van expertise en het opbouwen van klantrelaties. Online aanwezigheid via een professionele website en platforms zoals LinkedIn is noodzakelijk voor leadgeneratie en het bevorderen van merkbekendheid. Tot slot kan samenwerking met gespecialiseerde technische groothandels of agenten helpen bij het bereiken van een breder klantenbestand en het bieden van aanvullende diensten.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'installatie van industriële machines en apparatuur' kan opereren als een besloten vennootschap (BV) om aansprakelijkheid te beperken en professionaliteit uit te stralen. De organisatiestructuur bestaat doorgaans uit een directie, bestaande uit een algemeen directeur die verantwoordelijk is voor de strategische leiding en het dagelijkse management. Onder de directie valt het hoofd van de projectafdeling, die toezicht houdt op projectmanagers en verantwoordelijk is voor de planning en uitvoering van installatiewerkzaamheden.</w:t>
      </w:r>
    </w:p>
    <w:p>
      <w:pPr>
        <w:spacing w:after="100"/>
      </w:pPr>
      <w:r>
        <w:rPr>
          <w:sz w:val="22"/>
          <w:szCs w:val="22"/>
        </w:rPr>
        <w:t xml:space="preserve">Daarnaast is er een technische afdeling onder leiding van een technisch directeur, die de verantwoordelijkheid draagt voor innovatie, technische ondersteuning en kwaliteitsborging. De afdeling inkoop en logistiek zorgt voor efficiënte materiaalinkoop en tijdige levering op locatie. De financiële afdeling, geleid door een financieel manager, beheert de boekhouding, budgettering en financiële rapportage. Tot slot is er een HR-afdeling die zich richt op personeelsbeheer, werving en opleiding. Deze structuur bevordert efficiëntie en klantgerichtheid.</w:t>
      </w:r>
    </w:p>
    <w:p>
      <w:pPr>
        <w:pStyle w:val="Heading3"/>
      </w:pPr>
      <w:bookmarkStart w:id="16" w:name="_Toc16"/>
      <w:r>
        <w:t>Bedrijfsprocessen</w:t>
      </w:r>
      <w:bookmarkEnd w:id="16"/>
    </w:p>
    <w:p>
      <w:pPr>
        <w:spacing w:after="100"/>
      </w:pPr>
      <w:r>
        <w:rPr>
          <w:sz w:val="22"/>
          <w:szCs w:val="22"/>
        </w:rPr>
        <w:t xml:space="preserve">Het bedrijfsproces voor de installatie van industriële machines en apparatuur begint met de inkoopfase, waarin essentiële onderdelen en materialen worden geselecteerd en aangeschaft bij betrouwbare leveranciers. Hierbij wordt nauwlettend gelet op kwaliteit en leverbetrouwbaarheid om te voldoen aan de specificaties en eisen van de klant.</w:t>
      </w:r>
    </w:p>
    <w:p>
      <w:pPr>
        <w:spacing w:after="100"/>
      </w:pPr>
      <w:r>
        <w:rPr>
          <w:sz w:val="22"/>
          <w:szCs w:val="22"/>
        </w:rPr>
        <w:t xml:space="preserve">Vervolgens vindt de productie- en dienstverlening plaats, waarbij ervaren technici verantwoordelijk zijn voor de montage, installatie en eventuele aanpassingen van de machines en apparatuur op locatie. Hierbij is nauwkeurige coördinatie met de klant van belang om ervoor te zorgen dat de installatie voldoet aan de overeengekomen tijdlijnen en specificaties.</w:t>
      </w:r>
    </w:p>
    <w:p>
      <w:pPr>
        <w:spacing w:after="100"/>
      </w:pPr>
      <w:r>
        <w:rPr>
          <w:sz w:val="22"/>
          <w:szCs w:val="22"/>
        </w:rPr>
        <w:t xml:space="preserve">In de verkoopfase worden klantrelaties opgebouwd en onderhouden. Dit omvat het identificeren van nieuwe zakelijke kansen, het verstrekken van technische adviezen en het opstellen van offertes die aansluiten bij de behoeften van de klant.</w:t>
      </w:r>
    </w:p>
    <w:p>
      <w:pPr>
        <w:spacing w:after="100"/>
      </w:pPr>
      <w:r>
        <w:rPr>
          <w:sz w:val="22"/>
          <w:szCs w:val="22"/>
        </w:rPr>
        <w:t xml:space="preserve">Ten slotte speelt de administratie een cruciale rol in het documenteren van alle transacties, het beheren van contracten, het factureren en het bijhouden van de financiële gezondheid van het bedrijf. Dit zorgt voor een gestroomlijnde operationele efficiëntie en naleving van wettelijke verplichtingen.</w:t>
      </w:r>
    </w:p>
    <w:p>
      <w:pPr>
        <w:pStyle w:val="Heading3"/>
      </w:pPr>
      <w:bookmarkStart w:id="17" w:name="_Toc17"/>
      <w:r>
        <w:t>Inkoop en leveranciers</w:t>
      </w:r>
      <w:bookmarkEnd w:id="17"/>
    </w:p>
    <w:p>
      <w:pPr>
        <w:spacing w:after="100"/>
      </w:pPr>
      <w:r>
        <w:rPr>
          <w:sz w:val="22"/>
          <w:szCs w:val="22"/>
        </w:rPr>
        <w:t xml:space="preserve">In de branche voor installatie van industriële machines en apparatuur ligt de focus op het inkopen van hoogwaardige, betrouwbare componenten en systemen. Leveranciers worden geselecteerd op basis van hun technologische expertise, leverbetrouwbaarheid en service. Typische inkooppatronen omvatten langdurige contracten met fabrikanten van industriële machines, elektrische componenten, hydraulische systemen en automatiseringstechnologieën. Relaties met leveranciers zijn vaak strategisch en gebaseerd op wederzijds vertrouwen en samenwerking. Voorbeelden van essentiële leveranciers zijn fabrikanten van PLC-systemen, motoren en aandrijvingen, evenals distributeurs van industriële bevestigingsmaterialen. Het is cruciaal om te werken met leveranciers die snelle levertijden en technische ondersteuning kunnen bieden, aangezien dit direct invloed heeft op projectdeadlines en klanttevredenheid. Regelmatige evaluaties van leveranciersprestaties zijn essentieel om de kwaliteit en consistentie te waarborgen.</w:t>
      </w:r>
    </w:p>
    <w:p>
      <w:pPr>
        <w:pStyle w:val="Heading3"/>
      </w:pPr>
      <w:bookmarkStart w:id="18" w:name="_Toc18"/>
      <w:r>
        <w:t>Vergunningen en registraties</w:t>
      </w:r>
      <w:bookmarkEnd w:id="18"/>
    </w:p>
    <w:p>
      <w:pPr>
        <w:spacing w:after="100"/>
      </w:pPr>
      <w:r>
        <w:rPr>
          <w:sz w:val="22"/>
          <w:szCs w:val="22"/>
        </w:rPr>
        <w:t xml:space="preserve">Voor de installatie van industriële machines en apparatuur zijn specifieke vergunningen en registraties vereist. Allereerst dient de onderneming ingeschreven te zijn bij de Kamer van Koophandel. Daarnaast is een VCA-certificering (Veiligheid, Gezondheid en Milieu Checklist Aannemers) essentieel voor het waarborgen van veiligheid op de werkvloer. Afhankelijk van de werkzaamheden kan een NEN 3140-certificaat nodig zijn voor veilig werken aan elektrische installaties. Voor het werken met hijs- en hefwerktuigen is een hijsbewijs of kraancertificaat vereist. Indien er met gevaarlijke stoffen wordt gewerkt, is een milieuvergunning noodzakelijk. Tot slot kan een CE-markering relevant zijn voor de machines die worden geïnstalleerd.</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installatie van industriële machines en apparatuur is de afhankelijkheid van gespecialiseerde vakmensen. Het tekort aan gekwalificeerd personeel kan leiden tot vertragingen in projecten en verhoogde arbeidskosten. Marktgerelateerd is de volatiliteit van de vraag een significant risico, aangezien de sector gevoelig is voor economische schommelingen en investeringscycli van grote industrieën. Dit kan resulteren in fluctuerende omzet en onzekerheid in de orderportefeuille. Financieel gezien vormen lange betalingstermijnen van klanten en hoge voorfinancieringskosten voor projecten een substantieel risico voor de cashflow. Dit kan de liquiditeit van het bedrijf onder druk zetten en de financiële gezondheid bedreigen. Daarnaast zijn er risico's verbonden aan de wisselkoersschommelingen bij internationale projecten, die de winstgevendheid kunnen beïnvloeden. Het is essentieel voor bedrijven in deze branche om effectieve risicobeheerstrategieën te implementeren om deze uitdagingen het hoofd te bieden.</w:t>
      </w:r>
    </w:p>
    <w:p>
      <w:pPr>
        <w:pStyle w:val="Heading3"/>
      </w:pPr>
      <w:bookmarkStart w:id="21" w:name="_Toc21"/>
      <w:r>
        <w:t>Kwaliteitsborging</w:t>
      </w:r>
      <w:bookmarkEnd w:id="21"/>
    </w:p>
    <w:p>
      <w:pPr>
        <w:spacing w:after="100"/>
      </w:pPr>
      <w:r>
        <w:rPr>
          <w:sz w:val="22"/>
          <w:szCs w:val="22"/>
        </w:rPr>
        <w:t xml:space="preserve">In de branche 'installatie van industriële machines en apparatuur' wordt kwaliteit geborgd door het naleven van internationale normen zoals ISO 9001, die richtlijnen biedt voor kwaliteitsmanagementsystemen. Bedrijven implementeren interne kwaliteitscontroles en audits om te zorgen dat procedures consistent en effectief worden uitgevoerd. Daarnaast zijn keurmerken zoals VCA (Veiligheid, Gezondheid en Milieu Checklist Aannemers) essentieel voor het waarborgen van een veilige en gezonde werkomgeving. Regelmatige training en certificering van personeel garanderen dat werknemers op de hoogte zijn van de nieuwste technische standaarden en veiligheidsvoorschriften. Leveranciers worden zorgvuldig geselecteerd op basis van hun conformiteit met kwaliteitsnormen, en klanttevredenheid wordt gemeten door middel van feedbacksystemen om continue verbetering te stimuleren.</w:t>
      </w:r>
    </w:p>
    <w:p>
      <w:pPr>
        <w:pStyle w:val="Heading3"/>
      </w:pPr>
      <w:bookmarkStart w:id="22" w:name="_Toc22"/>
      <w:r>
        <w:t>Aansprakelijkheden en verzekeringen</w:t>
      </w:r>
      <w:bookmarkEnd w:id="22"/>
    </w:p>
    <w:p>
      <w:pPr>
        <w:spacing w:after="100"/>
      </w:pPr>
      <w:r>
        <w:rPr>
          <w:sz w:val="22"/>
          <w:szCs w:val="22"/>
        </w:rPr>
        <w:t xml:space="preserve">In de branche van installatie van industriële machines en apparatuur is het essentieel om uitgebreide verzekeringen en aansprakelijkheidsdekking te hebben. Bedrijfsaansprakelijkheidsverzekering is cruciaal om schadeclaims van derden te dekken, zoals letsel of materiële schade die kan ontstaan tijdens installaties. Daarnaast is een beroepsaansprakelijkheidsverzekering belangrijk om fouten of nalatigheden in het ontwerp of advies te dekken. Werknemersverzekeringen, zoals een ongevallenverzekering, beschermen personeel bij werkgerelateerde ongevallen. Overweeg ook een verzekering voor materiële schade om apparatuur en machines tijdens transport en installatie te beschermen. Aangezien veel projecten op klantlocaties plaatsvinden, is een verzekering voor schade aan gehuurde of gebruikte locaties eveneens aan te raden. Deze verzekeringen minimaliseren financiële risico's en waarborgen continuïteit van de bedrijfsactiviteiten.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E6F0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2026-05-14T20:46:25+02:00</dcterms:created>
  <dcterms:modified xsi:type="dcterms:W3CDTF">2026-05-14T20:46:25+02:00</dcterms:modified>
</cp:coreProperties>
</file>

<file path=docProps/custom.xml><?xml version="1.0" encoding="utf-8"?>
<Properties xmlns="http://schemas.openxmlformats.org/officeDocument/2006/custom-properties" xmlns:vt="http://schemas.openxmlformats.org/officeDocument/2006/docPropsVTypes"/>
</file>