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hout, sanitair en overige bouwmaterialen (SBI 46.73) · Gegenereerd op 18 juli 2026</w:t>
      </w:r>
    </w:p>
    <w:p>
      <w:pPr>
        <w:spacing w:after="120"/>
      </w:pPr>
      <w:r>
        <w:rPr>
          <w:sz w:val="22"/>
          <w:szCs w:val="22"/>
        </w:rPr>
        <w:t xml:space="preserve">De groothandel in hout, sanitair en overige bouwmaterialen richt zich op de inkoop, opslag en distributie van bouwproducten aan diverse doelgroepen. Deze sector bedient voornamelijk aannemers, bouwbedrijven en detailhandelaren die op zoek zijn naar betrouwbare en kwalitatieve materialen voor hun projecten. Het assortiment varieert van houten balken en platen tot sanitair en andere noodzakelijke bouwmaterialen.</w:t>
      </w:r>
    </w:p>
    <w:p>
      <w:pPr>
        <w:spacing w:after="120"/>
      </w:pPr>
      <w:r>
        <w:rPr>
          <w:sz w:val="22"/>
          <w:szCs w:val="22"/>
        </w:rPr>
        <w:t xml:space="preserve">Ondernemingen in deze sector opereren in een dynamische marktomgeving die sterk afhankelijk is van de bouw- en vastgoedsector. Factoren zoals economische groei, woningbouwprojecten en renovatietrends hebben een directe invloed op de vraag naar bouwmaterialen. Groothandels moeten inspelen op deze marktdynamiek door een efficiënte voorraadbeheer en sterke relaties met leveranciers en klanten te onderhouden.</w:t>
      </w:r>
    </w:p>
    <w:p>
      <w:pPr>
        <w:spacing w:after="120"/>
      </w:pPr>
      <w:r>
        <w:rPr>
          <w:sz w:val="22"/>
          <w:szCs w:val="22"/>
        </w:rPr>
        <w:t xml:space="preserve">De concurrentie binnen de sector is aanzienlijk, met een mix van grote nationale spelers en kleinere, gespecialiseerde aanbieders. Om concurrerend te blijven, is het van belang om te focussen op kostenefficiëntie, logistieke optimalisatie en het aanbieden van een breed en kwalitatief assortiment. Dit vereist een diepgaand inzicht in markttrends en klantbehoeften, evenals een flexibele bedrijfsvoering die kan anticiperen op veranderingen in de vraag.</w:t>
      </w:r>
    </w:p>
    <w:p>
      <w:pPr>
        <w:spacing w:after="200"/>
      </w:pPr>
      <w:r>
        <w:rPr>
          <w:color w:val="B8873F"/>
          <w:sz w:val="20"/>
          <w:szCs w:val="20"/>
          <w:i w:val="1"/>
          <w:iCs w:val="1"/>
        </w:rPr>
        <w:t xml:space="preserve">Branche-gemiddelde brutomarge: 29.4%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duurzame bouwmaterialen met een focus op hout, sanitair en overige bouwmaterialen. We bieden een breed assortiment aan gecertificeerd hout, milieuvriendelijke sanitaire oplossingen en hoogwaardige bouwmaterialen die voldoen aan de laatste milieunormen. Onze doelgroep bestaat uit aannemers, projectontwikkelaars en bouwbedrijven die streven naar duurzame en kwalitatief hoogwaardige bouwprojecten. We onderscheiden ons door onze sterke relaties met leveranciers die innovatieve en duurzame producten leveren. Daarnaast bieden we een efficiënte logistieke service, waardoor onze klanten snel en betrouwbaar hun materialen ontvangen. Door het aanbieden van deskundig advies en technische ondersteuning, helpen we onze klanten om duurzame keuzes te maken die zowel economisch als ecologisch verantwoord zijn.</w:t>
      </w:r>
    </w:p>
    <w:p>
      <w:pPr>
        <w:pStyle w:val="Heading3"/>
      </w:pPr>
      <w:bookmarkStart w:id="3" w:name="_Toc3"/>
      <w:r>
        <w:t>Missie</w:t>
      </w:r>
      <w:bookmarkEnd w:id="3"/>
    </w:p>
    <w:p>
      <w:pPr>
        <w:spacing w:after="100"/>
      </w:pPr>
      <w:r>
        <w:rPr>
          <w:sz w:val="22"/>
          <w:szCs w:val="22"/>
        </w:rPr>
        <w:t xml:space="preserve">Onze missie is om een toonaangevende groothandel te zijn in hout, sanitair en bouwmaterialen, waarbij we duurzame en hoogwaardige producten leveren die de bouwsector ondersteunen. We zetten ons in voor het bevorderen van milieuvriendelijke oplossingen en het minimaliseren van onze ecologische voetafdruk. Door middel van betrouwbare logistieke processen en klantgerichte service streven we naar langdurige relaties met onze partners. Integriteit, innovatie en kwaliteit vormen de kernwaarden van ons bedrijf terwijl we actief bijdragen aan een duurzame toekomst.</w:t>
      </w:r>
    </w:p>
    <w:p>
      <w:pPr>
        <w:pStyle w:val="Heading3"/>
      </w:pPr>
      <w:bookmarkStart w:id="4" w:name="_Toc4"/>
      <w:r>
        <w:t>Visie</w:t>
      </w:r>
      <w:bookmarkEnd w:id="4"/>
    </w:p>
    <w:p>
      <w:pPr>
        <w:spacing w:after="100"/>
      </w:pPr>
      <w:r>
        <w:rPr>
          <w:sz w:val="22"/>
          <w:szCs w:val="22"/>
        </w:rPr>
        <w:t xml:space="preserve">Onze visie is om een toonaangevende rol te spelen in de transitie naar duurzame bouwmaterialen binnen de groothandel. We streven ernaar onze klanten te voorzien van hoogwaardige, milieuvriendelijke producten die voldoen aan de nieuwste normen en eisen. Door innovatie en samenwerking met leveranciers willen we een breed scala aan duurzame opties aanbieden, die bijdragen aan de vermindering van de ecologische voetafdruk in de bouwsector. We geloven dat digitalisering en logistieke optimalisatie cruciaal zijn om efficiëntie te verhogen en kosten te verlagen, waardoor we onze klanten beter kunnen bedienen en een positieve impact kunnen hebben op de toekomst van de bouwmaterialenbranche.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bouwmaterialenindustrie, met specifieke expertise in hout en sanitair. Hij heeft een sterk netwerk opgebouwd met leveranciers en klanten, wat zorgt voor gunstige inkoopvoorwaarden en een trouwe klantenkring. Zijn ervaring in logistiek en voorraadbeheer resulteert in efficiënte operationele processen, waardoor kosten worden geminimaliseerd en levertijden worden geoptimaliseerd. De ondernemer heeft een goed ontwikkeld vermogen om markttrends te analyseren en hierop in te spelen, wat hem in staat stelt om zijn productassortiment strategisch aan te passen aan de behoeften van de markt. Daarnaast toont hij uitstekende onderhandelingsvaardigheden en financiële inzichten, essentieel voor het succesvol beheren van marges en het realiseren van winstgevende groei binnen de groothandelssector.</w:t>
      </w:r>
    </w:p>
    <w:p>
      <w:pPr>
        <w:pStyle w:val="Heading3"/>
      </w:pPr>
      <w:bookmarkStart w:id="7" w:name="_Toc7"/>
      <w:r>
        <w:t>Aandachtspunten</w:t>
      </w:r>
      <w:bookmarkEnd w:id="7"/>
    </w:p>
    <w:p>
      <w:pPr>
        <w:spacing w:after="100"/>
      </w:pPr>
      <w:r>
        <w:rPr>
          <w:sz w:val="22"/>
          <w:szCs w:val="22"/>
        </w:rPr>
        <w:t xml:space="preserve">Een veelvoorkomende zwakte van ondernemers in de groothandel van hout, sanitair en overige bouwmaterialen is het gebrek aan actuele kennis van markttrends en technologische innovaties binnen de branche. Dit kan leiden tot inefficiënte voorraadbeheerpraktijken en een beperkte productaanpassing aan veranderende klantbehoeften. Daarnaast ontbreekt het soms aan voldoende digitale vaardigheden, wat de integratie van e-commerce en geautomatiseerde systemen belemmert, essentiële tools voor concurrentievermogen in de huidige markt. Ook kan de focus op traditionele verkoopkanalen de flexibiliteit en het aanpassingsvermogen van de onderneming verminderen, waardoor kansen voor groei en uitbreiding worden gemist. Het is cruciaal om deze gebieden te adresseren voor duurzame groei.</w:t>
      </w:r>
    </w:p>
    <w:p>
      <w:pPr>
        <w:pStyle w:val="Heading3"/>
      </w:pPr>
      <w:bookmarkStart w:id="8" w:name="_Toc8"/>
      <w:r>
        <w:t>Branche-ervaring</w:t>
      </w:r>
      <w:bookmarkEnd w:id="8"/>
    </w:p>
    <w:p>
      <w:pPr>
        <w:spacing w:after="100"/>
      </w:pPr>
      <w:r>
        <w:rPr>
          <w:sz w:val="22"/>
          <w:szCs w:val="22"/>
        </w:rPr>
        <w:t xml:space="preserve">Met meer dan tien jaar ervaring in de groothandel van bouwmaterialen, heb ik diepgaande kennis verworven van de branche 'groothandel in hout, sanitair en overige bouwmaterialen'. Ik ben afgestudeerd in Bouwtechnische Bedrijfskunde, wat mij een solide basis heeft gegeven in zowel bouwtechnische als commerciële aspecten. Mijn professionele reis begon als junior inkoper bij een toonaangevend bedrijf, waar ik verantwoordelijk was voor het selecteren en onderhandelen met leveranciers van hout en sanitair. Vervolgens heb ik als accountmanager mijn netwerk uitgebreid binnen de sector, wat resulteerde in sterke relaties met aannemers en retailers. Mijn expertise is verder versterkt door deelname aan vakbeurzen en lidmaatschap van brancheverenigingen, waardoor ik up-to-date ben met de laatste marktontwikkelingen en innovaties.</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hout, sanitair en overige bouwmaterialen (SBI 46.73) is een dynamische sector die nauw verbonden is met de bouw- en constructie-industrie. De markt kent een aanzienlijke omvang en blijft groeien dankzij de toenemende vraag naar nieuwbouwprojecten en renovaties. Belangrijke drijfveren zijn de stijgende woningbouwactiviteiten en de verduurzamingstrend in de bouwsector. Innovaties in duurzame materialen en energie-efficiënte oplossingen stimuleren de groei verder.</w:t>
      </w:r>
    </w:p>
    <w:p>
      <w:pPr>
        <w:spacing w:after="100"/>
      </w:pPr>
      <w:r>
        <w:rPr>
          <w:sz w:val="22"/>
          <w:szCs w:val="22"/>
        </w:rPr>
        <w:t xml:space="preserve">Belangrijke spelers in deze markt zijn zowel grote internationale distributeurs als gespecialiseerde regionale leveranciers. De concurrentie is hevig, met een sterke focus op prijs, kwaliteit en leverbetrouwbaarheid. Trends zoals digitalisering en e-commerce veranderen de manier waarop transacties worden uitgevoerd, met een toenemende vraag naar online platforms voor productbestellingen en voorraadbeheer. Daarnaast is er een groeiende aandacht voor circulaire economie, waarbij hergebruik van materialen en duurzaam inkopen steeds prominenter worden. Deze trends beïnvloeden de strategische keuzes van bedrijven binnen de sector.</w:t>
      </w:r>
    </w:p>
    <w:p>
      <w:pPr>
        <w:pStyle w:val="Heading3"/>
      </w:pPr>
      <w:bookmarkStart w:id="11" w:name="_Toc11"/>
      <w:r>
        <w:t>Marktsegmentatie</w:t>
      </w:r>
      <w:bookmarkEnd w:id="11"/>
    </w:p>
    <w:p>
      <w:pPr>
        <w:spacing w:after="100"/>
      </w:pPr>
      <w:r>
        <w:rPr>
          <w:sz w:val="22"/>
          <w:szCs w:val="22"/>
        </w:rPr>
        <w:t xml:space="preserve">De marktsegmentatie voor een groothandel in hout, sanitair en overige bouwmaterialen kan worden onderverdeeld in drie hoofdsegmenten: bouwbedrijven, detailhandelaren en doe-het-zelf (DHZ) professionals. Bouwbedrijven vormen een groot segment en zijn op zoek naar bulkbestellingen, betrouwbare leveringen en kwalitatief hoogwaardige materialen om projecten efficiënt af te ronden. Detailhandelaren hebben behoefte aan een breed assortiment en concurrerende prijzen om hun klanten te kunnen bedienen. Ze zoeken vaak naar unieke producten om zich te onderscheiden. DHZ-professionals, zoals zelfstandige aannemers en klusbedrijven, hebben behoefte aan flexibiliteit in bestelhoeveelheden en verwachten deskundig advies en ondersteuning. Alle segmenten hechten waarde aan duurzaamheid en milieuvriendelijkheid van de materialen, gezien de toenemende regelgeving en consumentenvraag naar duurzame bouwoplossingen.</w:t>
      </w:r>
    </w:p>
    <w:p>
      <w:pPr>
        <w:pStyle w:val="Heading3"/>
      </w:pPr>
      <w:bookmarkStart w:id="12" w:name="_Toc12"/>
      <w:r>
        <w:t>Locatie en distributie</w:t>
      </w:r>
      <w:bookmarkEnd w:id="12"/>
    </w:p>
    <w:p>
      <w:pPr>
        <w:spacing w:after="100"/>
      </w:pPr>
      <w:r>
        <w:rPr>
          <w:sz w:val="22"/>
          <w:szCs w:val="22"/>
        </w:rPr>
        <w:t xml:space="preserve">De locatie van de groothandel in hout, sanitair en overige bouwmaterialen dient strategisch te zijn gelegen in een gebied met gemakkelijke toegang tot belangrijke transportverbindingen zoals snelwegen en spoorwegen. Nabijheid van logistieke hubs en distributiecentra is cruciaal om efficiënte aan- en afvoer van goederen te waarborgen. Een ruime opslagfaciliteit is essentieel, bij voorkeur met voldoende laad- en losmogelijkheden voor vrachtwagens. De locatie moet ook goed bereikbaar zijn voor klanten, zoals aannemers en bouwbedrijven, en bij voorkeur in een regio met een hoge concentratie van bouwactiviteiten. Verder is het belangrijk dat de locatie beschikt over voldoende parkeerplaatsen en dat er uitbreidingsmogelijkheden zijn om toekomstige groei te faciliteren. Het terrein moet voldoen aan de veiligheids- en milieueisen van de branche.</w:t>
      </w:r>
    </w:p>
    <w:p>
      <w:pPr>
        <w:pStyle w:val="Heading3"/>
      </w:pPr>
      <w:bookmarkStart w:id="13" w:name="_Toc13"/>
      <w:r>
        <w:t>Distributie- en verkoopkanalen</w:t>
      </w:r>
      <w:bookmarkEnd w:id="13"/>
    </w:p>
    <w:p>
      <w:pPr>
        <w:spacing w:after="100"/>
      </w:pPr>
      <w:r>
        <w:rPr>
          <w:sz w:val="22"/>
          <w:szCs w:val="22"/>
        </w:rPr>
        <w:t xml:space="preserve">In de groothandel van hout, sanitair en overige bouwmaterialen is het essentieel om een mix van directe en indirecte distributiekanalen te hanteren. Directe verkoop vindt plaats via een eigen verkoopteam dat persoonlijke relaties onderhoudt met bouwbedrijven, aannemers en detailhandelaars. Indirecte kanalen omvatten samenwerking met gespecialiseerde distributeurs en bouwmarkten die de producten verder verspreiden naar eindgebruikers. Online verkoopplatforms en B2B e-commerce oplossingen zijn steeds belangrijker, gezien de groeiende vraag naar digitale bestelmogelijkheden. Transport en logistiek worden vaak uitbesteed aan gespecialiseerde logistieke partners om een efficiënte levering te garanderen. Tot slot, participatie in vakbeurzen en het onderhouden van een informatieve website met gedetailleerde productcatalogi zijn cruciaal voor het vergroten van de zichtbaarheid en het aantrekken van nieuwe klanten.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Voor een groothandel in hout, sanitair en overige bouwmaterialen is een effectieve organisatiestructuur cruciaal. De onderneming kan georganiseerd worden als een besloten vennootschap (BV) vanwege de voordelen van beperkte aansprakelijkheid en flexibiliteit in eigendomsstructuur.</w:t>
      </w:r>
    </w:p>
    <w:p>
      <w:pPr>
        <w:spacing w:after="100"/>
      </w:pPr>
      <w:r>
        <w:rPr>
          <w:sz w:val="22"/>
          <w:szCs w:val="22"/>
        </w:rPr>
        <w:t xml:space="preserve">De directie bestaat uit een algemeen directeur die verantwoordelijk is voor de algehele bedrijfsvoering en strategische beslissingen. Onder de directie vallen verschillende afdelingen, elk geleid door een manager. De verkoopafdeling houdt zich bezig met klantenbeheer en orderverwerking, terwijl de inkoopafdeling verantwoordelijk is voor het aansturen van de relaties met leveranciers en het voorraadbeheer.</w:t>
      </w:r>
    </w:p>
    <w:p>
      <w:pPr>
        <w:spacing w:after="100"/>
      </w:pPr>
      <w:r>
        <w:rPr>
          <w:sz w:val="22"/>
          <w:szCs w:val="22"/>
        </w:rPr>
        <w:t xml:space="preserve">De logistieke afdeling zorgt voor efficiënte opslag en distributie van goederen. De financiële afdeling beheert boekhouding, facturatie en financieel rapportage. Daarnaast is er een HR-afdeling die zich richt op personeelsbeheer en ontwikkeling.</w:t>
      </w:r>
    </w:p>
    <w:p>
      <w:pPr>
        <w:spacing w:after="100"/>
      </w:pPr>
      <w:r>
        <w:rPr>
          <w:sz w:val="22"/>
          <w:szCs w:val="22"/>
        </w:rPr>
        <w:t xml:space="preserve">Tot slot is er een IT-afdeling die de technische infrastructuur onderhoudt en ondersteunt, essentieel voor de digitale processen binnen de groothandel.</w:t>
      </w:r>
    </w:p>
    <w:p>
      <w:pPr>
        <w:pStyle w:val="Heading3"/>
      </w:pPr>
      <w:bookmarkStart w:id="16" w:name="_Toc16"/>
      <w:r>
        <w:t>Bedrijfsprocessen</w:t>
      </w:r>
      <w:bookmarkEnd w:id="16"/>
    </w:p>
    <w:p>
      <w:pPr>
        <w:spacing w:after="100"/>
      </w:pPr>
      <w:r>
        <w:rPr>
          <w:sz w:val="22"/>
          <w:szCs w:val="22"/>
        </w:rPr>
        <w:t xml:space="preserve">De bedrijfsprocessen binnen een groothandel in hout, sanitair en overige bouwmaterialen zijn gericht op efficiëntie en klanttevredenheid. Het inkoopproces begint met het selecteren van betrouwbare leveranciers die kwalitatieve bouwmaterialen tegen concurrerende prijzen kunnen leveren. Hierbij wordt voortdurend de markt gemonitord om trends en prijsschommelingen te analyseren.</w:t>
      </w:r>
    </w:p>
    <w:p>
      <w:pPr>
        <w:spacing w:after="100"/>
      </w:pPr>
      <w:r>
        <w:rPr>
          <w:sz w:val="22"/>
          <w:szCs w:val="22"/>
        </w:rPr>
        <w:t xml:space="preserve">De dienstverlening omvat het zorgvuldig beheren van de voorraad om te zorgen voor een optimale beschikbaarheid van producten. Dit vereist een nauwkeurige planning en logistiek om leveringen tijdig en correct te verwerken. Het verkoopproces richt zich op het opbouwen van duurzame relaties met bouwbedrijven, aannemers en detailhandelaren. Dit gebeurt door middel van persoonlijke verkoopgesprekken, het bieden van advies en het onderhouden van een sterke klantenservice.</w:t>
      </w:r>
    </w:p>
    <w:p>
      <w:pPr>
        <w:spacing w:after="100"/>
      </w:pPr>
      <w:r>
        <w:rPr>
          <w:sz w:val="22"/>
          <w:szCs w:val="22"/>
        </w:rPr>
        <w:t xml:space="preserve">Administratie speelt een cruciale rol in het bijhouden van financiële transacties, orderverwerking en klantgegevens. Nauwkeurige boekhouding en rapportage zijn essentieel voor het waarborgen van de operationele gezondheid van het bedrijf. Al deze processen worden ondersteund door een geïntegreerd IT-systeem dat zorgt voor een gestroomlijnde informatiestroom en efficiënte communicatie tussen afdelingen, wat bijdraagt aan een soepele bedrijfsvoering.</w:t>
      </w:r>
    </w:p>
    <w:p>
      <w:pPr>
        <w:pStyle w:val="Heading3"/>
      </w:pPr>
      <w:bookmarkStart w:id="17" w:name="_Toc17"/>
      <w:r>
        <w:t>Inkoop en leveranciers</w:t>
      </w:r>
      <w:bookmarkEnd w:id="17"/>
    </w:p>
    <w:p>
      <w:pPr>
        <w:spacing w:after="100"/>
      </w:pPr>
      <w:r>
        <w:rPr>
          <w:sz w:val="22"/>
          <w:szCs w:val="22"/>
        </w:rPr>
        <w:t xml:space="preserve">In de groothandel van hout, sanitair en overige bouwmaterialen is het essentieel om te werken met een divers netwerk van betrouwbare leveranciers. Typische inkooppatronen omvatten bulkinkoop van hout zoals hardhout en zachthout van gecertificeerde bosbouwbedrijven, evenals sanitaire producten van zowel binnenlandse als internationale fabrikanten. Het is cruciaal om langdurige relaties te onderhouden met leveranciers die consistent kwaliteit kunnen leveren tegen concurrerende prijzen. Leveranciersselectie richt zich vaak op duurzaamheidscertificering en leverbetrouwbaarheid. Contractuele afspraken over levertijden, betalingsvoorwaarden en kortingen zijn standaardpraktijken. Daarnaast is het belangrijk om flexibel te blijven in het inkoopproces om in te spelen op schommelingen in de vraag en prijsvolatiliteit. Door strategische partnerships met leveranciers te sluiten, kan de onderneming een concurrentievoordeel behalen en een stabiele voorraadketen waarborgen.</w:t>
      </w:r>
    </w:p>
    <w:p>
      <w:pPr>
        <w:pStyle w:val="Heading3"/>
      </w:pPr>
      <w:bookmarkStart w:id="18" w:name="_Toc18"/>
      <w:r>
        <w:t>Vergunningen en registraties</w:t>
      </w:r>
      <w:bookmarkEnd w:id="18"/>
    </w:p>
    <w:p>
      <w:pPr>
        <w:spacing w:after="100"/>
      </w:pPr>
      <w:r>
        <w:rPr>
          <w:sz w:val="22"/>
          <w:szCs w:val="22"/>
        </w:rPr>
        <w:t xml:space="preserve">Voor een groothandel in hout, sanitair en overige bouwmaterialen zijn enkele vergunningen en registraties essentieel. Allereerst is een inschrijving bij de Kamer van Koophandel verplicht. Daarnaast is een BTW-nummer noodzakelijk voor de fiscale afhandeling. Indien er sprake is van opslag of vervoer van gevaarlijke stoffen, is een milieuvergunning vereist. Voor de verkoop van hout uit duurzaam beheerde bossen is een FSC- of PEFC-certificering aan te raden. Verder kan een importvergunning nodig zijn bij de inkoop van materialen buiten de EU. Afhankelijk van de locatie kunnen gemeentelijke vergunningen voor bijvoorbeeld opslag of transport ook van toepassing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groothandel in hout, sanitair en overige bouwmaterialen is de afhankelijkheid van leveranciers. Vertragingen in de toeleveringsketen kunnen leiden tot voorraadtekorten, wat de bedrijfsvoering en klanttevredenheid negatief kan beïnvloeden. Marktgerelateerd is er het risico van schommelende vraag door economische fluctuaties in de bouwsector. Een teruglopende bouwactiviteit kan de vraag naar bouwmaterialen verminderen, wat direct invloed heeft op de omzet. Financieel gezien is er het risico van prijsvolatiliteit van grondstoffen zoals hout, wat de marges kan drukken. Daarnaast kan een hoge mate van concurrentie binnen de branche leiden tot prijsdruk, wat eveneens de winstgevendheid kan aantasten. Ten slotte is er het risico van wanbetaling door klanten, vooral bij grotere bouwprojecten, wat kan leiden tot liquiditeitsproblemen. Het is essentieel om effectieve risicomanagementstrategieën te implementeren om deze risico's te mitigeren.</w:t>
      </w:r>
    </w:p>
    <w:p>
      <w:pPr>
        <w:pStyle w:val="Heading3"/>
      </w:pPr>
      <w:bookmarkStart w:id="21" w:name="_Toc21"/>
      <w:r>
        <w:t>Kwaliteitsborging</w:t>
      </w:r>
      <w:bookmarkEnd w:id="21"/>
    </w:p>
    <w:p>
      <w:pPr>
        <w:spacing w:after="100"/>
      </w:pPr>
      <w:r>
        <w:rPr>
          <w:sz w:val="22"/>
          <w:szCs w:val="22"/>
        </w:rPr>
        <w:t xml:space="preserve">Kwaliteitsborging binnen de groothandel in hout, sanitair en overige bouwmaterialen wordt gerealiseerd door een combinatie van erkende normen en interne procedures. Bedrijven hanteren vaak ISO 9001-certificering om een consistent kwaliteitsmanagementsysteem te waarborgen. Daarnaast zijn keurmerken zoals FSC of PEFC essentieel voor houtproducten, waarmee duurzame herkomst wordt gegarandeerd. Interne kwaliteitscontroles worden regelmatig uitgevoerd om de naleving van wettelijke en industrienormen te waarborgen. Leveranciers worden grondig beoordeeld en geselecteerd op basis van hun naleving van kwaliteitsstandaarden. Ook worden periodieke audits en steekproeven uitgevoerd om de kwaliteit van binnenkomende materialen te verifiëren. Door deze methoden te combineren, kunnen bedrijven in deze sector een hoog niveau van productkwaliteit en klanttevredenheid handhaven.</w:t>
      </w:r>
    </w:p>
    <w:p>
      <w:pPr>
        <w:pStyle w:val="Heading3"/>
      </w:pPr>
      <w:bookmarkStart w:id="22" w:name="_Toc22"/>
      <w:r>
        <w:t>Aansprakelijkheden en verzekeringen</w:t>
      </w:r>
      <w:bookmarkEnd w:id="22"/>
    </w:p>
    <w:p>
      <w:pPr>
        <w:spacing w:after="100"/>
      </w:pPr>
      <w:r>
        <w:rPr>
          <w:sz w:val="22"/>
          <w:szCs w:val="22"/>
        </w:rPr>
        <w:t xml:space="preserve">In de groothandel van hout, sanitair en overige bouwmaterialen zijn er diverse aansprakelijkheden en verzekeringen die van belang zijn. Allereerst is een bedrijfsaansprakelijkheidsverzekering essentieel om schadeclaims te dekken die voortvloeien uit ongevallen waarbij derden betrokken zijn, zoals klanten die gewond raken op het terrein. Daarnaast is een beroepsaansprakelijkheidsverzekering van belang voor adviesdiensten die mogelijk leiden tot financiële schade. Een goederenverzekering is cruciaal om schade aan de voorraad door brand, diefstal of waterschade te dekken. Transportverzekeringen bieden bescherming tegen schade of verlies van goederen tijdens vervoer. Tot slot is een rechtsbijstandsverzekering aan te raden om juridische kosten te dekken bij geschillen met leveranciers of klanten. Deze verzekeringen helpen de continuïteit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819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2026-07-18T05:21:06+02:00</dcterms:created>
  <dcterms:modified xsi:type="dcterms:W3CDTF">2026-07-18T05:21:06+02:00</dcterms:modified>
</cp:coreProperties>
</file>

<file path=docProps/custom.xml><?xml version="1.0" encoding="utf-8"?>
<Properties xmlns="http://schemas.openxmlformats.org/officeDocument/2006/custom-properties" xmlns:vt="http://schemas.openxmlformats.org/officeDocument/2006/docPropsVTypes"/>
</file>