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chemische producten (SBI 46.75) · Gegenereerd op 30 juni 2026</w:t>
      </w:r>
    </w:p>
    <w:p>
      <w:pPr>
        <w:spacing w:after="120"/>
      </w:pPr>
      <w:r>
        <w:rPr>
          <w:sz w:val="22"/>
          <w:szCs w:val="22"/>
        </w:rPr>
        <w:t xml:space="preserve">Een groothandel in chemische producten houdt zich bezig met de inkoop, opslag en distributie van een breed scala aan chemische stoffen. Deze producten variëren van basischemicaliën zoals zuren en logen tot gespecialiseerde chemicaliën voor specifieke industriële toepassingen. De groothandel fungeert als een schakel tussen producenten van chemische stoffen en de eindgebruikers, die vaak bestaan uit bedrijven in de industrie, landbouw en gezondheidszorg.</w:t>
      </w:r>
    </w:p>
    <w:p>
      <w:pPr>
        <w:spacing w:after="120"/>
      </w:pPr>
      <w:r>
        <w:rPr>
          <w:sz w:val="22"/>
          <w:szCs w:val="22"/>
        </w:rPr>
        <w:t xml:space="preserve">De klanten van een groothandel in chemische producten zijn doorgaans bedrijven die deze stoffen nodig hebben voor hun productieprocessen of voor verdere distributie. Dit kunnen grote industriële ondernemingen zijn, maar ook kleinere bedrijven die specifieke chemicaliën nodig hebben voor hun eigen producten. Het is essentieel dat de groothandel voldoet aan strikte veiligheids- en milieuregels, gezien de aard van de producten waarmee wordt gewerkt.</w:t>
      </w:r>
    </w:p>
    <w:p>
      <w:pPr>
        <w:spacing w:after="120"/>
      </w:pPr>
      <w:r>
        <w:rPr>
          <w:sz w:val="22"/>
          <w:szCs w:val="22"/>
        </w:rPr>
        <w:t xml:space="preserve">De marktomgeving voor chemische groothandels is dynamisch en wordt beïnvloed door factoren zoals regelgeving, technologische ontwikkelingen en schommelingen in vraag en aanbod. Groothandels moeten zich voortdurend aanpassen aan veranderende omstandigheden om concurrerend te blijven en aan de behoeften van hun klanten te voldoen. Het onderhouden van sterke relaties met zowel leveranciers als klanten is cruciaal voor succes in deze sector.</w:t>
      </w:r>
    </w:p>
    <w:p>
      <w:pPr>
        <w:spacing w:after="200"/>
      </w:pPr>
      <w:r>
        <w:rPr>
          <w:color w:val="B8873F"/>
          <w:sz w:val="20"/>
          <w:szCs w:val="20"/>
          <w:i w:val="1"/>
          <w:iCs w:val="1"/>
        </w:rPr>
        <w:t xml:space="preserve">Branche-gemiddelde brutomarge: 15.6%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duurzame chemische producten, met een focus op biologisch afbreekbare industriële reinigingsmiddelen en milieuvriendelijke oplosmiddelen. De producten zijn bedoeld voor bedrijven in de industriële sector, zoals productiebedrijven en onderhoudsdiensten, die streven naar een kleinere ecologische voetafdruk. Ons assortiment omvat producten die voldoen aan de strengste milieunormen en die de operationele efficiëntie van onze klanten ondersteunen zonder afbreuk te doen aan de prestaties. We bieden tevens adviesdiensten aan om bedrijven te helpen bij de transitie naar groenere alternatieven, inclusief producttraining en implementatieondersteuning. Door een combinatie van hoogwaardige producten en deskundig advies, onderscheiden we ons als een betrouwbare partner in duurzame chemische oplossingen.</w:t>
      </w:r>
    </w:p>
    <w:p>
      <w:pPr>
        <w:pStyle w:val="Heading3"/>
      </w:pPr>
      <w:bookmarkStart w:id="3" w:name="_Toc3"/>
      <w:r>
        <w:t>Missie</w:t>
      </w:r>
      <w:bookmarkEnd w:id="3"/>
    </w:p>
    <w:p>
      <w:pPr>
        <w:spacing w:after="100"/>
      </w:pPr>
      <w:r>
        <w:rPr>
          <w:sz w:val="22"/>
          <w:szCs w:val="22"/>
        </w:rPr>
        <w:t xml:space="preserve">Onze missie is om een betrouwbare partner te zijn in de levering van hoogwaardige chemische producten, waarbij we ons inzetten voor duurzaamheid en veiligheid. Wij streven naar het opbouwen van langdurige relaties door het bieden van uitstekende klantenservice en het naleven van de hoogste kwaliteitsnormen. Onze kernwaarden zijn integriteit, innovatie en verantwoordelijkheid, met een sterke focus op het minimaliseren van onze ecologische voetafdruk en het bevorderen van een veilige werkomgeving voor al onze medewerkers en partners.</w:t>
      </w:r>
    </w:p>
    <w:p>
      <w:pPr>
        <w:pStyle w:val="Heading3"/>
      </w:pPr>
      <w:bookmarkStart w:id="4" w:name="_Toc4"/>
      <w:r>
        <w:t>Visie</w:t>
      </w:r>
      <w:bookmarkEnd w:id="4"/>
    </w:p>
    <w:p>
      <w:pPr>
        <w:spacing w:after="100"/>
      </w:pPr>
      <w:r>
        <w:rPr>
          <w:sz w:val="22"/>
          <w:szCs w:val="22"/>
        </w:rPr>
        <w:t xml:space="preserve">Onze visie is om een toonaangevende rol te spelen in de transitie naar duurzame chemische producten binnen de groothandel. We zien een toekomst waarin innovatie en duurzaamheid hand in hand gaan, gedreven door strengere milieuwetgeving en een toenemende vraag naar groene oplossingen. Ons bedrijf streeft ernaar om een betrouwbare partner te zijn voor klanten die hun ecologische voetafdruk willen verkleinen. Door te investeren in onderzoek en samen te werken met innovatieve leveranciers, willen we ons productaanbod uitbreiden met milieuvriendelijke alternatieven, zonder in te boeten op kwaliteit en efficiëntie. Zo dragen we bij aan een verantwoorde en toekomstbestendige 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chemische producten en de bijbehorende veiligheids- en milieuregelgevingen, wat essentieel is binnen de groothandel van chemische producten. Met jarenlange ervaring in de sector heeft hij een uitgebreid netwerk opgebouwd van betrouwbare leveranciers en klanten. Zijn analytische vaardigheden stellen hem in staat om trends in de markt te identificeren en hierop in te spelen, wat de concurrentiepositie van de onderneming versterkt. De ondernemer heeft een sterk vermogen om risico's te managen, wat cruciaal is in een branche waar regelgeving en veiligheid voorop staan. Bovendien beschikt hij over uitstekende onderhandelingsvaardigheden, waardoor hij gunstige contracten kan afsluiten en langdurige zakelijke relaties kan opbouwen en onderhouden.</w:t>
      </w:r>
    </w:p>
    <w:p>
      <w:pPr>
        <w:pStyle w:val="Heading3"/>
      </w:pPr>
      <w:bookmarkStart w:id="7" w:name="_Toc7"/>
      <w:r>
        <w:t>Aandachtspunten</w:t>
      </w:r>
      <w:bookmarkEnd w:id="7"/>
    </w:p>
    <w:p>
      <w:pPr>
        <w:spacing w:after="100"/>
      </w:pPr>
      <w:r>
        <w:rPr>
          <w:sz w:val="22"/>
          <w:szCs w:val="22"/>
        </w:rPr>
        <w:t xml:space="preserve">Een zwakte van de ondernemer in de groothandel van chemische producten kan zijn dat hij of zij beperkt inzicht heeft in de complexe wet- en regelgeving rondom chemische stoffen. Dit kan leiden tot uitdagingen bij het naleven van veiligheidseisen en milieuwetgeving, wat cruciaal is voor het behoud van vergunningen en het vermijden van boetes. Daarnaast kan er een tekort aan technische kennis zijn over de specifieke chemische samenstellingen en hun toepassingen, wat de communicatie met klanten en leveranciers kan bemoeilijken. Het ontbreken van strategische samenwerkingsverbanden met leveranciers kan ook een zwakte zijn, wat invloed kan hebben op de prijs- en leveringsvoorwaarden.</w:t>
      </w:r>
    </w:p>
    <w:p>
      <w:pPr>
        <w:pStyle w:val="Heading3"/>
      </w:pPr>
      <w:bookmarkStart w:id="8" w:name="_Toc8"/>
      <w:r>
        <w:t>Branche-ervaring</w:t>
      </w:r>
      <w:bookmarkEnd w:id="8"/>
    </w:p>
    <w:p>
      <w:pPr>
        <w:spacing w:after="100"/>
      </w:pPr>
      <w:r>
        <w:rPr>
          <w:sz w:val="22"/>
          <w:szCs w:val="22"/>
        </w:rPr>
        <w:t xml:space="preserve">Met een Bachelor in Chemische Technologie en een Master in Bedrijfskunde heb ik de nodige theoretische basis voor een carrière in de groothandel in chemische producten. Mijn werkervaring omvat vijf jaar als accountmanager bij een toonaangevend chemisch distributiebedrijf, waar ik verantwoordelijk was voor het opbouwen en onderhouden van klantrelaties binnen de Europese markt. Dit heeft me een diepgaand inzicht gegeven in de leveringsketen en de dynamiek van de chemische sector. Mijn netwerk strekt zich uit over diverse chemische producenten en logistieke partners, wat essentieel is voor het waarborgen van efficiënte distributieprocessen. Ik ben lid van de Vereniging van Chemische Distributeurs in Nederland, wat mij toegang geeft tot de laatste marktontwikkelingen en innovaties binnen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chemische producten in Nederland is een essentiële schakel in de toeleveringsketen van diverse sectoren, zoals de farmaceutische, landbouw- en industriële sectoren. De markt is omvangrijk en kent een stabiele groei, mede gedreven door de toenemende vraag naar innovatieve en duurzame chemische oplossingen. Belangrijke trends zijn de verschuiving naar groene chemie en de implementatie van circulaire economieprincipes. Digitalisering speelt ook een cruciale rol, met een toenemende focus op efficiënte supply chain management en automatisering van logistieke processen. De markt wordt gedomineerd door enkele grote spelers, maar er is ruimte voor middelgrote en kleinere bedrijven die zich specialiseren in nicheproducten of -diensten. De concurrentie is intens, met een sterke nadruk op kwaliteit, prijs en milieuvriendelijkheid. Samenwerking met onderzoeksinstellingen en investeringen in R&amp;D zijn essentieel voor bedrijven om zich te onderscheiden en aan de veranderende eisen van de markt te voldoen.</w:t>
      </w:r>
    </w:p>
    <w:p>
      <w:pPr>
        <w:pStyle w:val="Heading3"/>
      </w:pPr>
      <w:bookmarkStart w:id="11" w:name="_Toc11"/>
      <w:r>
        <w:t>Marktsegmentatie</w:t>
      </w:r>
      <w:bookmarkEnd w:id="11"/>
    </w:p>
    <w:p>
      <w:pPr>
        <w:spacing w:after="100"/>
      </w:pPr>
      <w:r>
        <w:rPr>
          <w:sz w:val="22"/>
          <w:szCs w:val="22"/>
        </w:rPr>
        <w:t xml:space="preserve">De groothandel in chemische producten richt zich op diverse marktsegmenten, waaronder de farmaceutische industrie, de voedingsmiddelenindustrie, de agrarische sector en de bouwsector. De farmaceutische industrie vereist hoogwaardige, zuivere chemicaliën voor de productie van medicijnen en farmaceutische producten. De voedingsmiddelenindustrie zoekt naar additieven en conserveringsmiddelen die voldoen aan strenge veiligheidsnormen. De agrarische sector heeft behoefte aan meststoffen en gewasbeschermingsmiddelen die effectief en milieuvriendelijk zijn. De bouwsector vraagt om chemicaliën voor de productie van bouwmaterialen en coatings. Elk segment vraagt om betrouwbare levering, strikte naleving van wet- en regelgeving, en technische ondersteuning. Groothandelaars moeten inspelen op deze specifieke behoeften door middel van een uitgebreid assortiment, kwaliteitsgaranties en een sterke logistieke infrastructuur om aan de verwachtingen van hun klanten te voldoen.</w:t>
      </w:r>
    </w:p>
    <w:p>
      <w:pPr>
        <w:pStyle w:val="Heading3"/>
      </w:pPr>
      <w:bookmarkStart w:id="12" w:name="_Toc12"/>
      <w:r>
        <w:t>Locatie en distributie</w:t>
      </w:r>
      <w:bookmarkEnd w:id="12"/>
    </w:p>
    <w:p>
      <w:pPr>
        <w:spacing w:after="100"/>
      </w:pPr>
      <w:r>
        <w:rPr>
          <w:sz w:val="22"/>
          <w:szCs w:val="22"/>
        </w:rPr>
        <w:t xml:space="preserve">De ideale locatie voor een groothandel in chemische producten bevindt zich op een goed bereikbare industriële zone met directe toegang tot belangrijke transportcorridors zoals snelwegen, spoorwegen en nabijgelegen luchthavens of havens. Het terrein moet voldoende ruimte bieden voor opslagfaciliteiten die voldoen aan strenge veiligheids- en milieunormen. Nabijheid van klanten en leveranciers is essentieel om logistieke kosten te minimaliseren en snelle levering te garanderen. Daarnaast is de beschikbaarheid van gespecialiseerde diensten, zoals gevaarlijke goederen logistiek en afvalverwerkingsbedrijven, van groot belang. De locatie moet ook beschikken over een solide infrastructuur voor nutsvoorzieningen, waaronder elektriciteit, water en internet. Tot slot is het van belang dat de locatie voldoet aan alle lokale en nationale regelgeving met betrekking tot de opslag en distributie van chemische producten.</w:t>
      </w:r>
    </w:p>
    <w:p>
      <w:pPr>
        <w:pStyle w:val="Heading3"/>
      </w:pPr>
      <w:bookmarkStart w:id="13" w:name="_Toc13"/>
      <w:r>
        <w:t>Distributie- en verkoopkanalen</w:t>
      </w:r>
      <w:bookmarkEnd w:id="13"/>
    </w:p>
    <w:p>
      <w:pPr>
        <w:spacing w:after="100"/>
      </w:pPr>
      <w:r>
        <w:rPr>
          <w:sz w:val="22"/>
          <w:szCs w:val="22"/>
        </w:rPr>
        <w:t xml:space="preserve">In de groothandel van chemische producten zijn directe verkoop en distributie aan industriële klanten en productiebedrijven van cruciaal belang. Distributiekanalen omvatten eigen logistieke netwerken en gespecialiseerde transportbedrijven die voldoen aan veiligheids- en milieureguleringen. Verkoop vindt plaats via een toegewijd verkoopteam dat zich richt op langdurige relaties met klanten. Daarnaast spelen digitale platforms zoals B2B e-commerce websites een steeds grotere rol, waardoor klanten eenvoudig bestellingen kunnen plaatsen en hun voorraad kunnen beheren. Samenwerkingen met distributeurs en agenten in verschillende regio's vergroten het bereik en de marktaandeel. Het gebruik van magazijnen die strategisch zijn gelegen nabij belangrijke transportknooppunten zorgt voor efficiënte levering. Tot slot, deelname aan beurzen en industrie-evenementen versterkt de zichtbaarheid en netwerkopbouw binnen de sector.</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groothandel in chemische producten opereert vaak als een besloten vennootschap (BV) om aansprakelijkheid te beperken en kapitaal aan te trekken. De organisatiestructuur is doorgaans hiërarchisch en bestaat uit diverse afdelingen die elk specifieke verantwoordelijkheden hebben. Aan het hoofd staat de directeur, die verantwoordelijk is voor de strategische beslissingen en het algehele management.</w:t>
      </w:r>
    </w:p>
    <w:p>
      <w:pPr>
        <w:spacing w:after="100"/>
      </w:pPr>
      <w:r>
        <w:rPr>
          <w:sz w:val="22"/>
          <w:szCs w:val="22"/>
        </w:rPr>
        <w:t xml:space="preserve">Onder de directeur bevindt zich het managementteam, dat bestaat uit de volgende rollen:</w:t>
      </w:r>
    </w:p>
    <w:p>
      <w:pPr>
        <w:spacing w:after="100"/>
      </w:pPr>
      <w:r>
        <w:rPr>
          <w:sz w:val="22"/>
          <w:szCs w:val="22"/>
        </w:rPr>
        <w:t xml:space="preserve">- **Sales Manager**: Verantwoordelijk voor het aansturen van het verkoopteam, klantrelaties en het realiseren van omzetdoelstellingen.
- **Inkoopmanager**: Beheert de relaties met leveranciers en zorgt voor een efficiënte en kosteneffectieve inkoop van producten.
- **Financieel Manager**: Draagt zorg voor de boekhouding, financiële rapportages en budgettering.
- **Operations Manager**: Verantwoordelijk voor logistiek, voorraadbeheer en kwaliteitscontrole.
- **Compliance Officer**: Zorgt ervoor dat alle activiteiten voldoen aan wet- en regelgeving, met name op het gebied van milieu en veiligheid.</w:t>
      </w:r>
    </w:p>
    <w:p>
      <w:pPr>
        <w:spacing w:after="100"/>
      </w:pPr>
      <w:r>
        <w:rPr>
          <w:sz w:val="22"/>
          <w:szCs w:val="22"/>
        </w:rPr>
        <w:t xml:space="preserve">Ondersteunende functies zoals HR en IT zijn vaak centraal georganiseerd.</w:t>
      </w:r>
    </w:p>
    <w:p>
      <w:pPr>
        <w:pStyle w:val="Heading3"/>
      </w:pPr>
      <w:bookmarkStart w:id="16" w:name="_Toc16"/>
      <w:r>
        <w:t>Bedrijfsprocessen</w:t>
      </w:r>
      <w:bookmarkEnd w:id="16"/>
    </w:p>
    <w:p>
      <w:pPr>
        <w:spacing w:after="100"/>
      </w:pPr>
      <w:r>
        <w:rPr>
          <w:sz w:val="22"/>
          <w:szCs w:val="22"/>
        </w:rPr>
        <w:t xml:space="preserve">Onze groothandel in chemische producten richt zich op vier kernprocessen: inkoop, productie/dienstverlening, verkoop, en administratie.</w:t>
      </w:r>
    </w:p>
    <w:p>
      <w:pPr>
        <w:spacing w:after="100"/>
      </w:pPr>
      <w:r>
        <w:rPr>
          <w:sz w:val="22"/>
          <w:szCs w:val="22"/>
        </w:rPr>
        <w:t xml:space="preserve">Inkoop: We onderhouden sterke relaties met betrouwbare leveranciers wereldwijd om hoogwaardige chemische producten tegen concurrerende prijzen te verwerven. Het inkoopproces omvat strikte kwaliteitscontroles en naleving van internationale regelgeving om te zorgen voor veilige en conforme producten.</w:t>
      </w:r>
    </w:p>
    <w:p>
      <w:pPr>
        <w:spacing w:after="100"/>
      </w:pPr>
      <w:r>
        <w:rPr>
          <w:sz w:val="22"/>
          <w:szCs w:val="22"/>
        </w:rPr>
        <w:t xml:space="preserve">Productie/Dienstverlening: Hoewel we voornamelijk als distributeur fungeren, bieden we ook aanvullende diensten zoals het mengen en verpakken van chemische stoffen op maat van de klant. Onze faciliteiten zijn uitgerust met moderne technologieën om efficiënt en veilig te opereren, waarbij we voldoen aan de hoogste milieunormen.</w:t>
      </w:r>
    </w:p>
    <w:p>
      <w:pPr>
        <w:spacing w:after="100"/>
      </w:pPr>
      <w:r>
        <w:rPr>
          <w:sz w:val="22"/>
          <w:szCs w:val="22"/>
        </w:rPr>
        <w:t xml:space="preserve">Verkoop: Onze verkoopstrategie is gericht op zowel nationale als internationale markten. We bedienen diverse industrieën, waaronder de farmaceutische, voedingsmiddelen- en kunststofindustrie. Ons verkoopteam is getraind in productkennis en markttrends om klanten te adviseren en langdurige relaties op te bouwen.</w:t>
      </w:r>
    </w:p>
    <w:p>
      <w:pPr>
        <w:spacing w:after="100"/>
      </w:pPr>
      <w:r>
        <w:rPr>
          <w:sz w:val="22"/>
          <w:szCs w:val="22"/>
        </w:rPr>
        <w:t xml:space="preserve">Administratie: Dit proces omvat boekhouding, voorraadbeheer en naleving van wettelijke vereisten. We maken gebruik van geavanceerde software voor voorraadbeheer om de efficiëntie te maximaliseren en kosten te beheersen. Onze administratieve afdeling zorgt voor een nauwkeurige en tijdige rapportage, essentieel voor strategische besluitvorming.</w:t>
      </w:r>
    </w:p>
    <w:p>
      <w:pPr>
        <w:pStyle w:val="Heading3"/>
      </w:pPr>
      <w:bookmarkStart w:id="17" w:name="_Toc17"/>
      <w:r>
        <w:t>Inkoop en leveranciers</w:t>
      </w:r>
      <w:bookmarkEnd w:id="17"/>
    </w:p>
    <w:p>
      <w:pPr>
        <w:spacing w:after="100"/>
      </w:pPr>
      <w:r>
        <w:rPr>
          <w:sz w:val="22"/>
          <w:szCs w:val="22"/>
        </w:rPr>
        <w:t xml:space="preserve">In de groothandel van chemische producten is het essentieel om betrouwbare en gecertificeerde leveranciers te selecteren die voldoen aan strikte veiligheids- en milieuvoorschriften. Inkoop richt zich voornamelijk op bulkchemicaliën zoals oplosmiddelen, zuren en basen, die vaak via lange termijncontracten worden aangeschaft om prijsstabiliteit te waarborgen. Leveranciers zijn vaak grote, gevestigde chemische producenten met wereldwijde operaties. Het is cruciaal om sterke relaties te onderhouden met deze leveranciers voor continuïteit en om te kunnen inspelen op schommelingen in vraag en aanbod. Regelmatige audits en kwaliteitscontroles zijn noodzakelijk om te verzekeren dat alle producten voldoen aan de geldende wet- en regelgeving. Daarnaast is flexibiliteit in leveringstermijnen belangrijk om te kunnen inspelen op veranderende marktomstandigheden en klantbehoeften.</w:t>
      </w:r>
    </w:p>
    <w:p>
      <w:pPr>
        <w:pStyle w:val="Heading3"/>
      </w:pPr>
      <w:bookmarkStart w:id="18" w:name="_Toc18"/>
      <w:r>
        <w:t>Vergunningen en registraties</w:t>
      </w:r>
      <w:bookmarkEnd w:id="18"/>
    </w:p>
    <w:p>
      <w:pPr>
        <w:spacing w:after="100"/>
      </w:pPr>
      <w:r>
        <w:rPr>
          <w:sz w:val="22"/>
          <w:szCs w:val="22"/>
        </w:rPr>
        <w:t xml:space="preserve">Voor een groothandel in chemische producten (SBI 46.75) zijn diverse vergunningen en registraties vereist. Allereerst moet de onderneming zich registreren bij de Kamer van Koophandel. Daarnaast is een milieuvergunning noodzakelijk vanwege de opslag en handel in chemische stoffen. De onderneming moet voldoen aan de REACH-regelgeving (Registratie, Evaluatie, Autorisatie en Restrictie van Chemische stoffen) en de CLP-verordening (Classificatie, Labelling en Verpakking). Afhankelijk van de specifieke producten kan een exploitatievergunning voor gevaarlijke stoffen vereist zijn. Ook is registratie bij de Nederlandse Voedsel- en Warenautoriteit (NVWA) nodig als de producten invloed hebben op voedselveiligheid. Tot slot is een VCA-certificering aanbevolen voor veilig werken.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chemische producten betreft de strikte naleving van veiligheids- en milieureguleringen. Fouten in opslag, handling of transport kunnen leiden tot ernstige incidenten, boetes en reputatieschade. Daarnaast vormen fluctuaties in grondstofprijzen een significant financieel risico. Prijsstijgingen kunnen de marges onder druk zetten, vooral als langetermijncontracten met klanten vaste prijzen bevatten. In de markt is er een risico door toenemende concurrentie en prijserosie, met name door internationale spelers die tegen lagere kosten kunnen opereren. Dit kan de winstgevendheid en marktaandeel bedreigen. Verder kunnen veranderende klantbehoeften en technologische innovaties de vraag naar specifieke chemische producten beïnvloeden, wat een strategisch risico vormt. Het is cruciaal voor bedrijven om te investeren in marktanalyses en klantrelaties om adequaat op deze veranderingen te anticiperen en hun concurrentiepositie te behouden.</w:t>
      </w:r>
    </w:p>
    <w:p>
      <w:pPr>
        <w:pStyle w:val="Heading3"/>
      </w:pPr>
      <w:bookmarkStart w:id="21" w:name="_Toc21"/>
      <w:r>
        <w:t>Kwaliteitsborging</w:t>
      </w:r>
      <w:bookmarkEnd w:id="21"/>
    </w:p>
    <w:p>
      <w:pPr>
        <w:spacing w:after="100"/>
      </w:pPr>
      <w:r>
        <w:rPr>
          <w:sz w:val="22"/>
          <w:szCs w:val="22"/>
        </w:rPr>
        <w:t xml:space="preserve">In de groothandel van chemische producten wordt kwaliteit geborgd door het implementeren van strikte normen en certificeringen zoals ISO 9001 voor kwaliteitsmanagementsystemen. Bedrijven in deze sector hanteren vaak ISO 14001 om milieubeheer te waarborgen, wat essentieel is gezien de aard van chemische producten. Interne controles en audits zijn van cruciaal belang om naleving van wet- en regelgeving te garanderen. Daarnaast worden er regelmatig kwaliteitscontroles uitgevoerd op binnenkomende en uitgaande producten om te zorgen dat zij voldoen aan de gestelde specificaties. Keurmerken zoals REACH (Registratie, Evaluatie, Autorisatie en Restrictie van Chemische stoffen) zijn ook van toepassing en helpen bij het verzekeren van de kwaliteit en veiligheid van de producten die op de markt worden gebracht.</w:t>
      </w:r>
    </w:p>
    <w:p>
      <w:pPr>
        <w:pStyle w:val="Heading3"/>
      </w:pPr>
      <w:bookmarkStart w:id="22" w:name="_Toc22"/>
      <w:r>
        <w:t>Aansprakelijkheden en verzekeringen</w:t>
      </w:r>
      <w:bookmarkEnd w:id="22"/>
    </w:p>
    <w:p>
      <w:pPr>
        <w:spacing w:after="100"/>
      </w:pPr>
      <w:r>
        <w:rPr>
          <w:sz w:val="22"/>
          <w:szCs w:val="22"/>
        </w:rPr>
        <w:t xml:space="preserve">In de groothandel in chemische producten is het cruciaal om de risico's van productaansprakelijkheid en milieuverontreiniging te beheren. Bedrijven in deze sector moeten zorgen voor een uitgebreide bedrijfsaansprakelijkheidsverzekering die dekking biedt voor schadeclaims veroorzaakt door defecte producten of nalatigheid. Daarnaast is een milieuaansprakelijkheidsverzekering essentieel om de kosten van schoonmaak en schadeherstel bij incidenten met chemische stoffen te dekken. Transportverzekeringen zijn ook belangrijk voor het afdekken van risico's tijdens het vervoer van gevaarlijke goederen. Bovendien kan het afsluiten van een goederenverzekering verstandig zijn om verlies of schade aan voorraden te dekken. Het is van belang om regelmatig de verzekeringspolissen te herzien en aan te passen aan veranderende regelgeving en operationele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A33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2026-06-30T01:53:31+02:00</dcterms:created>
  <dcterms:modified xsi:type="dcterms:W3CDTF">2026-06-30T01:53:31+02:00</dcterms:modified>
</cp:coreProperties>
</file>

<file path=docProps/custom.xml><?xml version="1.0" encoding="utf-8"?>
<Properties xmlns="http://schemas.openxmlformats.org/officeDocument/2006/custom-properties" xmlns:vt="http://schemas.openxmlformats.org/officeDocument/2006/docPropsVTypes"/>
</file>