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winkels in doe-het-zelfartikelen (SBI 47.52) · Gegenereerd op 24 juni 2026</w:t>
      </w:r>
    </w:p>
    <w:p>
      <w:pPr>
        <w:spacing w:after="120"/>
      </w:pPr>
      <w:r>
        <w:rPr>
          <w:sz w:val="22"/>
          <w:szCs w:val="22"/>
        </w:rPr>
        <w:t xml:space="preserve">Ondernemingen in de doe-het-zelfsector richten zich op de verkoop van gereedschappen, bouwmaterialen en andere benodigdheden voor huisverbeteringsprojecten. Ze bedienen zowel particuliere consumenten die kleine tot middelgrote projecten in en om het huis uitvoeren als professionele aannemers die grotere bouw- en renovatiewerkzaamheden uitvoeren. Klanten waarderen het brede assortiment en de toegankelijkheid van producten die hen in staat stellen om zelfstandig klussen te klaren.</w:t>
      </w:r>
    </w:p>
    <w:p>
      <w:pPr>
        <w:spacing w:after="120"/>
      </w:pPr>
      <w:r>
        <w:rPr>
          <w:sz w:val="22"/>
          <w:szCs w:val="22"/>
        </w:rPr>
        <w:t xml:space="preserve">De marktomgeving van doe-het-zelfwinkels wordt gekenmerkt door een seizoensgebonden vraag en een sterke concurrentie van zowel fysieke winkels als online platforms. Lokale en regionale spelers moeten zich onderscheiden door bijvoorbeeld persoonlijke service, deskundig advies en een breed scala aan producten dat direct beschikbaar is. Dit vraagt om een goed doordachte voorraadbeheer en een gerichte marketingstrategie die inspeelt op de specifieke behoeften van hun klantenbasis.</w:t>
      </w:r>
    </w:p>
    <w:p>
      <w:pPr>
        <w:spacing w:after="120"/>
      </w:pPr>
      <w:r>
        <w:rPr>
          <w:sz w:val="22"/>
          <w:szCs w:val="22"/>
        </w:rPr>
        <w:t xml:space="preserve">De sector is gevoelig voor economische schommelingen, aangezien consumentenbestedingen in huisverbetering vaak afhankelijk zijn van het beschikbare inkomen. Desondanks blijft de doe-het-zelfmarkt aantrekkelijk door de voortdurende trend van zelfredzaamheid en de populariteit van woningverbetering. Ondernemers moeten zich daarom bewust zijn van marktontwikkelingen en consumentenvoorkeuren om succesvol te blijven opereren.</w:t>
      </w:r>
    </w:p>
    <w:p>
      <w:pPr>
        <w:spacing w:after="200"/>
      </w:pPr>
      <w:r>
        <w:rPr>
          <w:color w:val="B8873F"/>
          <w:sz w:val="20"/>
          <w:szCs w:val="20"/>
          <w:i w:val="1"/>
          <w:iCs w:val="1"/>
        </w:rPr>
        <w:t xml:space="preserve">Branche-gemiddelde brutomarge: 40.3%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zal een gespecialiseerde doe-het-zelfwinkel zijn die zich richt op duurzame en milieuvriendelijke bouw- en renovatiematerialen. We bieden een breed assortiment aan eco-vriendelijke verf, gerecycled hout, energiezuinige verlichting, en waterbesparende sanitairproducten. Onze doelgroep bestaat uit milieubewuste consumenten, zelfstandige klussers en kleine aannemers die op zoek zijn naar verantwoorde bouwoplossingen. Naast de fysieke winkel bieden we ook een online platform aan voor het bestellen van producten en het inwinnen van advies. We organiseren regelmatig workshops en demonstraties om klanten te informeren over duurzame bouwtechnieken en -materialen. Hiermee spelen we in op de groeiende vraag naar duurzaamheid in de doe-het-zelfmarkt en onderscheiden we ons door persoonlijke service en expertise.</w:t>
      </w:r>
    </w:p>
    <w:p>
      <w:pPr>
        <w:pStyle w:val="Heading3"/>
      </w:pPr>
      <w:bookmarkStart w:id="3" w:name="_Toc3"/>
      <w:r>
        <w:t>Missie</w:t>
      </w:r>
      <w:bookmarkEnd w:id="3"/>
    </w:p>
    <w:p>
      <w:pPr>
        <w:spacing w:after="100"/>
      </w:pPr>
      <w:r>
        <w:rPr>
          <w:sz w:val="22"/>
          <w:szCs w:val="22"/>
        </w:rPr>
        <w:t xml:space="preserve">Onze missie is om zowel de beginnende als de ervaren doe-het-zelver te voorzien van kwalitatieve, duurzame en innovatieve producten die hen in staat stellen hun projecten efficiënt en succesvol uit te voeren. Wij streven ernaar een betrouwbare partner te zijn door deskundig advies, uitstekende klantenservice en een breed assortiment aan te bieden. We zetten ons in voor een positieve maatschappelijke impact door milieuvriendelijke producten te promoten en lokale gemeenschappen te ondersteunen.</w:t>
      </w:r>
    </w:p>
    <w:p>
      <w:pPr>
        <w:pStyle w:val="Heading3"/>
      </w:pPr>
      <w:bookmarkStart w:id="4" w:name="_Toc4"/>
      <w:r>
        <w:t>Visie</w:t>
      </w:r>
      <w:bookmarkEnd w:id="4"/>
    </w:p>
    <w:p>
      <w:pPr>
        <w:spacing w:after="100"/>
      </w:pPr>
      <w:r>
        <w:rPr>
          <w:sz w:val="22"/>
          <w:szCs w:val="22"/>
        </w:rPr>
        <w:t xml:space="preserve">Onze visie is om een toonaangevende rol te spelen in de transformatie van de doe-het-zelfbranche door innovatie en klantgerichtheid centraal te stellen. We zien een toekomst waarin duurzaamheid en technologische vooruitgang de drijvende krachten zijn. Onze winkels zullen niet alleen producten aanbieden, maar ook uitgebreide kennis en advies om klanten te ondersteunen bij hun projecten. Door te investeren in een omni-channel strategie en het verbeteren van de online en in-store ervaring, willen we een naadloze en gepersonaliseerde winkelervaring creëren. We streven ernaar om een vertrouwde partner te zijn voor zowel de beginnende klusser als de ervaren vakman.</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heeft uitgebreide ervaring in de doe-het-zelfbranche, wat resulteert in een diepgaande kennis van producten en klantbehoeften. Zijn vermogen om trends in de markt te herkennen en hierop in te spelen, stelt hem in staat om een relevant en up-to-date assortiment aan te bieden. De ondernemer beschikt over sterke communicatieve vaardigheden, wat bijdraagt aan effectieve onderhandelingen met leveranciers en het opbouwen van duurzame klantrelaties. Daarnaast heeft hij bewezen leiderschapskwaliteiten, essentieel voor het motiveren en aansturen van een team van medewerkers. Zijn analytische vaardigheden zorgen voor een nauwkeurige bedrijfsvoering en kostenbeheersing, wat cruciaal is in een concurrerende markt. Tot slot beschikt hij over een solide netwerk binnen de sector, wat de onderneming een concurrentievoordeel biedt.</w:t>
      </w:r>
    </w:p>
    <w:p>
      <w:pPr>
        <w:pStyle w:val="Heading3"/>
      </w:pPr>
      <w:bookmarkStart w:id="7" w:name="_Toc7"/>
      <w:r>
        <w:t>Aandachtspunten</w:t>
      </w:r>
      <w:bookmarkEnd w:id="7"/>
    </w:p>
    <w:p>
      <w:pPr>
        <w:spacing w:after="100"/>
      </w:pPr>
      <w:r>
        <w:rPr>
          <w:sz w:val="22"/>
          <w:szCs w:val="22"/>
        </w:rPr>
        <w:t xml:space="preserve">Een zwakte van de ondernemer in de doe-het-zelfartikelenbranche kan zijn dat hij onvoldoende inzicht heeft in de snel veranderende consumententrends en technologische ontwikkelingen. Dit kan leiden tot een verouderd productassortiment dat niet aansluit bij de huidige vraag. Bovendien kan een gebrek aan ervaring met e-commerce platforms en digitale marketingstrategieën resulteren in gemiste kansen op online verkoop en klantbetrokkenheid. Het ontbreken van een goed doordachte voorraadbeheerstrategie kan tevens leiden tot inefficiënte voorraadinvesteringen, wat de cashflow negatief beïnvloedt. Het is essentieel dat de ondernemer deze zwaktes erkent en stappen onderneemt om zich aan te passen aan de dynamische markt.</w:t>
      </w:r>
    </w:p>
    <w:p>
      <w:pPr>
        <w:pStyle w:val="Heading3"/>
      </w:pPr>
      <w:bookmarkStart w:id="8" w:name="_Toc8"/>
      <w:r>
        <w:t>Branche-ervaring</w:t>
      </w:r>
      <w:bookmarkEnd w:id="8"/>
    </w:p>
    <w:p>
      <w:pPr>
        <w:spacing w:after="100"/>
      </w:pPr>
      <w:r>
        <w:rPr>
          <w:sz w:val="22"/>
          <w:szCs w:val="22"/>
        </w:rPr>
        <w:t xml:space="preserve">Met meer dan tien jaar ervaring in de doe-het-zelfbranche heb ik een diepgaand inzicht verworven in de dynamiek van de detailhandel in bouwmaterialen en gereedschappen. Mijn carrière begon bij een toonaangevende bouwmarktketen, waar ik verantwoordelijk was voor inkoop en voorraadbeheer. Dit stelde me in staat om sterke relaties op te bouwen met leveranciers en fabrikanten. Ik heb een opleiding afgerond in Retail Management aan de Hogeschool van Amsterdam, wat mijn kennis van winkeloperaties en klantgedrag verder heeft versterkt. Mijn netwerk omvat contacten met belangrijke spelers in de branche, zoals leveranciers van elektrisch gereedschap en bouwmaterialen. Deze ervaring en connecties stellen me in staat om trends te herkennen en strategische beslissingen te nemen die de concurrentiepositie van mijn onderneming versterken.</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winkels in doe-het-zelfartikelen, onderdeel van SBI 47.52, is een dynamische en omvangrijke sector. In Nederland is deze markt de afgelopen jaren gestaag gegroeid, mede door de toename van woningverbeteringsprojecten en de groeiende populariteit van zelfvoorzienend wonen. De sector wordt gedomineerd door enkele grote spelers zoals Gamma, Praxis en Karwei, die samen met lokale en gespecialiseerde winkels de markt bedienen. Een belangrijke trend binnen deze markt is de toenemende digitalisering, waarbij e-commerce en online adviesdiensten steeds belangrijker worden. Daarnaast is er een groeiende vraag naar duurzame en milieuvriendelijke producten, wat de innovatie binnen het assortiment stimuleert. De concurrentie in deze sector is intens, met zowel fysieke winkels als online platforms die strijden om marktaandeel. De focus ligt op het bieden van een breed scala aan producten, uitstekende klantenservice en deskundig advies om klanten aan te trekken en te behouden.</w:t>
      </w:r>
    </w:p>
    <w:p>
      <w:pPr>
        <w:pStyle w:val="Heading3"/>
      </w:pPr>
      <w:bookmarkStart w:id="11" w:name="_Toc11"/>
      <w:r>
        <w:t>Marktsegmentatie</w:t>
      </w:r>
      <w:bookmarkEnd w:id="11"/>
    </w:p>
    <w:p>
      <w:pPr>
        <w:spacing w:after="100"/>
      </w:pPr>
      <w:r>
        <w:rPr>
          <w:sz w:val="22"/>
          <w:szCs w:val="22"/>
        </w:rPr>
        <w:t xml:space="preserve">De marktsegmentatie voor winkels in doe-het-zelfartikelen kan worden onderverdeeld in vier hoofdcategorieën: particuliere doe-het-zelvers, professionele klusbedrijven, hobbyisten en woningbezitters. Particuliere doe-het-zelvers zijn vaak gericht op kleine tot middelgrote projecten en zoeken naar gebruiksvriendelijke, betaalbare producten en advies. Professionele klusbedrijven hebben behoefte aan hoogwaardige, duurzame materialen en bulkinkoopopties met kortingen. Hobbyisten richten zich op specifieke projecten en creatieve toepassingen, waarbij ze vaak op zoek zijn naar specialistische producten en inspiratie. Woningbezitters zijn geïnteresseerd in verbeteringen die de waarde van hun eigendommen verhogen en vereisen deskundig advies en kwaliteitsproducten. Elk segment heeft behoefte aan een breed assortiment, goede klantenservice en gemakkelijke toegankelijkheid van producten, zowel in fysieke winkels als online.</w:t>
      </w:r>
    </w:p>
    <w:p>
      <w:pPr>
        <w:pStyle w:val="Heading3"/>
      </w:pPr>
      <w:bookmarkStart w:id="12" w:name="_Toc12"/>
      <w:r>
        <w:t>Locatie en distributie</w:t>
      </w:r>
      <w:bookmarkEnd w:id="12"/>
    </w:p>
    <w:p>
      <w:pPr>
        <w:spacing w:after="100"/>
      </w:pPr>
      <w:r>
        <w:rPr>
          <w:sz w:val="22"/>
          <w:szCs w:val="22"/>
        </w:rPr>
        <w:t xml:space="preserve">De winkel is strategisch gelegen in een goed bereikbare buitenwijk van een middelgrote stad, met voldoende parkeergelegenheid voor klanten. De locatie bevindt zich nabij een drukke verkeersader, wat zorgt voor hoge zichtbaarheid en gemakkelijke toegang voor zowel particuliere als zakelijke klanten. Nabijheid van andere detailhandels zoals bouwmarkten en tuincentra kan synergieën creëren en de aantrekkingskracht van de locatie vergroten. De ruimte is ruim genoeg om een breed assortiment aan doe-het-zelfartikelen te presenteren en biedt mogelijkheden voor uitbreiding. Daarnaast is er een goede verbinding met openbaar vervoer, wat de bereikbaarheid voor klanten zonder eigen vervoer vergroot. De demografische samenstelling van de buurt, met veel jonge gezinnen en huiseigenaren, sluit goed aan bij de doelgroep van doe-het-zelfartikelen.</w:t>
      </w:r>
    </w:p>
    <w:p>
      <w:pPr>
        <w:pStyle w:val="Heading3"/>
      </w:pPr>
      <w:bookmarkStart w:id="13" w:name="_Toc13"/>
      <w:r>
        <w:t>Distributie- en verkoopkanalen</w:t>
      </w:r>
      <w:bookmarkEnd w:id="13"/>
    </w:p>
    <w:p>
      <w:pPr>
        <w:spacing w:after="100"/>
      </w:pPr>
      <w:r>
        <w:rPr>
          <w:sz w:val="22"/>
          <w:szCs w:val="22"/>
        </w:rPr>
        <w:t xml:space="preserve">Voor winkels in doe-het-zelfartikelen zijn zowel fysieke als online verkoopkanalen essentieel. Traditionele fysieke winkels blijven een cruciaal distributiekanaal, waar klanten producten kunnen zien en advies kunnen krijgen. Grote bouwmarkten en kleinere gespecialiseerde winkels vormen het hart van deze sector. Online verkoop via een eigen webshop en platforms zoals Bol.com en Amazon is steeds belangrijker geworden, gezien de groeiende voorkeur voor online winkelen. Omnichannel strategieën, waarbij online en offline kanalen worden geïntegreerd, optimaliseren de klantbeleving en verhogen de omzet. Distributie vindt plaats via regionale distributiecentra die zorgen voor efficiënte bevoorrading van zowel fysieke winkels als directe levering aan online klanten. Samenwerkingen met logistieke partners en het gebruik van geavanceerde voorraadbeheersystemen zijn essentieel voor een vlotte en tijdige levering.</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typische organisatiestructuur voor een onderneming in de doe-het-zelfartikelenbranche is vaak een besloten vennootschap (BV), vanwege de beperkte aansprakelijkheid en de mogelijkheid om kapitaal aan te trekken. De structuur begint met een directie, bestaande uit een algemeen directeur die verantwoordelijk is voor de strategische beslissingen en het algehele management. Onder de directie valt het managementteam, dat bestaat uit afdelingshoofden voor inkoop, verkoop, marketing, en financiën.</w:t>
      </w:r>
    </w:p>
    <w:p>
      <w:pPr>
        <w:spacing w:after="100"/>
      </w:pPr>
      <w:r>
        <w:rPr>
          <w:sz w:val="22"/>
          <w:szCs w:val="22"/>
        </w:rPr>
        <w:t xml:space="preserve">De inkoopafdeling beheert relaties met leveranciers en zorgt voor een efficiënte voorraadbeheer. De verkoopafdeling is verantwoordelijk voor de klantenservice en het behalen van verkoopdoelstellingen. De marketingafdeling ontwikkelt campagnes en promotiemateriaal om klanten aan te trekken. De financiële afdeling houdt toezicht op budgettering, boekhouding en financiële rapportages.</w:t>
      </w:r>
    </w:p>
    <w:p>
      <w:pPr>
        <w:spacing w:after="100"/>
      </w:pPr>
      <w:r>
        <w:rPr>
          <w:sz w:val="22"/>
          <w:szCs w:val="22"/>
        </w:rPr>
        <w:t xml:space="preserve">Op operationeel niveau zijn er winkelmanagers die de dagelijkse gang van zaken in de vestigingen leiden, ondersteund door assistent-managers en winkelmedewerkers die direct contact hebben met de klanten en zorgen voor een optimale winkelervaring.</w:t>
      </w:r>
    </w:p>
    <w:p>
      <w:pPr>
        <w:pStyle w:val="Heading3"/>
      </w:pPr>
      <w:bookmarkStart w:id="16" w:name="_Toc16"/>
      <w:r>
        <w:t>Bedrijfsprocessen</w:t>
      </w:r>
      <w:bookmarkEnd w:id="16"/>
    </w:p>
    <w:p>
      <w:pPr>
        <w:spacing w:after="100"/>
      </w:pPr>
      <w:r>
        <w:rPr>
          <w:sz w:val="22"/>
          <w:szCs w:val="22"/>
        </w:rPr>
        <w:t xml:space="preserve">In de branche van doe-het-zelfartikelen zijn de bedrijfsprocessen gericht op efficiëntie en klanttevredenheid. Het inkoopproces begint met het identificeren van betrouwbare leveranciers die kwalitatief hoogwaardige producten tegen concurrerende prijzen aanbieden. Regelmatige evaluaties zorgen ervoor dat de leveranciers aan de verwachtingen blijven voldoen. De voorraadbeheer speelt een cruciale rol om ervoor te zorgen dat populaire artikelen altijd beschikbaar zijn, terwijl minder populaire producten op aanvraag worden besteld om opslagkosten te minimaliseren.</w:t>
      </w:r>
    </w:p>
    <w:p>
      <w:pPr>
        <w:spacing w:after="100"/>
      </w:pPr>
      <w:r>
        <w:rPr>
          <w:sz w:val="22"/>
          <w:szCs w:val="22"/>
        </w:rPr>
        <w:t xml:space="preserve">Het verkoopproces richt zich op een klantgerichte benadering, waarbij zowel in de fysieke winkel als online kanalen worden ingezet. Persoonlijk advies en deskundige begeleiding zijn essentieel om klanten te helpen bij hun projecten. Het personeel wordt regelmatig getraind om op de hoogte te blijven van de nieuwste producten en trends in de sector.</w:t>
      </w:r>
    </w:p>
    <w:p>
      <w:pPr>
        <w:spacing w:after="100"/>
      </w:pPr>
      <w:r>
        <w:rPr>
          <w:sz w:val="22"/>
          <w:szCs w:val="22"/>
        </w:rPr>
        <w:t xml:space="preserve">De administratie omvat nauwkeurige registratie van transacties, voorraadbeheer, en financiële rapportage. Het gebruik van moderne softwaretools zorgt voor efficiëntie en nauwkeurigheid in alle administratieve processen. Door middel van data-analyse worden verkooptrends en klantvoorkeuren geanalyseerd, wat helpt bij strategische besluitvorming en marketinginitiatieven. Dit alles draagt bij aan een soepel opererende onderneming die inspeelt op de behoeften van de doe-het-zelfmarkt.</w:t>
      </w:r>
    </w:p>
    <w:p>
      <w:pPr>
        <w:pStyle w:val="Heading3"/>
      </w:pPr>
      <w:bookmarkStart w:id="17" w:name="_Toc17"/>
      <w:r>
        <w:t>Inkoop en leveranciers</w:t>
      </w:r>
      <w:bookmarkEnd w:id="17"/>
    </w:p>
    <w:p>
      <w:pPr>
        <w:spacing w:after="100"/>
      </w:pPr>
      <w:r>
        <w:rPr>
          <w:sz w:val="22"/>
          <w:szCs w:val="22"/>
        </w:rPr>
        <w:t xml:space="preserve">In de doe-het-zelfartikelenbranche is een strategisch inkoopbeleid cruciaal voor het succes van de onderneming. Doorgaans worden producten ingekocht bij zowel nationale als internationale groothandels en fabrikanten, met name uit landen zoals Duitsland en China vanwege hun concurrerende prijzen en brede assortiment. Het is essentieel om lange termijn relaties op te bouwen met leveranciers om te profiteren van bulkinkoopkortingen en betrouwbare leveringstermijnen. Leveranciers worden geselecteerd op basis van kwaliteit, prijs, leverbetrouwbaarheid en flexibiliteit. Regelmatige evaluatie van leveranciersprestaties is noodzakelijk om de continuïteit van de voorraad te waarborgen. Daarnaast kunnen samenwerkingsverbanden met lokale producenten worden overwogen om unieke producten aan te bieden en transportkosten te reduceren. Dit inkoopbeleid ondersteunt niet alleen de winstgevendheid maar ook de klanttevredenheid door een consistent en divers aanbod.</w:t>
      </w:r>
    </w:p>
    <w:p>
      <w:pPr>
        <w:pStyle w:val="Heading3"/>
      </w:pPr>
      <w:bookmarkStart w:id="18" w:name="_Toc18"/>
      <w:r>
        <w:t>Vergunningen en registraties</w:t>
      </w:r>
      <w:bookmarkEnd w:id="18"/>
    </w:p>
    <w:p>
      <w:pPr>
        <w:spacing w:after="100"/>
      </w:pPr>
      <w:r>
        <w:rPr>
          <w:sz w:val="22"/>
          <w:szCs w:val="22"/>
        </w:rPr>
        <w:t xml:space="preserve">Voor een doe-het-zelfwinkel (SBI 47.52) zijn diverse vergunningen en registraties vereist. Allereerst moet de onderneming ingeschreven worden bij de Kamer van Koophandel (KvK) en een btw-nummer aanvragen bij de Belastingdienst. Indien de winkel gevaarlijke stoffen verkoopt, zoals verf of chemicaliën, is een milieuvergunning of melding volgens het Activiteitenbesluit noodzakelijk. Voor de verkoop van elektrische apparatuur kan registratie bij de Stichting OPEN voor e-waste verplicht zijn. Daarnaast is het raadzaam om de Algemene Plaatselijke Verordening (APV) van de gemeente te raadplegen voor eventuele specifieke lokale vergunningen, zoals een vergunning voor reclame-uitingen of een exploitatievergunning.</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voor winkels in doe-het-zelfartikelen is de afhankelijkheid van de toeleveringsketen. Vertragingen of onderbrekingen bij leveranciers kunnen leiden tot voorraadtekorten, wat de klanttevredenheid en de omzet negatief kan beïnvloeden. Marktgerelateerde risico's omvatten veranderingen in consumentengedrag, zoals een verschuiving naar online winkelen, waardoor fysieke winkels hun concurrentiepositie kunnen verliezen. Daarnaast kunnen economische schommelingen de koopkracht van consumenten beïnvloeden, wat resulteert in een verminderde vraag naar doe-het-zelfartikelen. Financieel gezien kunnen fluctuaties in grondstofprijzen en transportkosten de marges onder druk zetten. Bovendien kunnen kleine en middelgrote ondernemingen in deze sector moeite hebben om concurrerend te blijven ten opzichte van grote ketens met schaalvoordelen. Het is cruciaal voor bedrijven in deze branche om deze risico's te monitoren en strategieën te ontwikkelen om hun impact te minimaliseren, zoals het diversifiëren van leveranciers en het versterken van de online aanwezigheid.</w:t>
      </w:r>
    </w:p>
    <w:p>
      <w:pPr>
        <w:pStyle w:val="Heading3"/>
      </w:pPr>
      <w:bookmarkStart w:id="21" w:name="_Toc21"/>
      <w:r>
        <w:t>Kwaliteitsborging</w:t>
      </w:r>
      <w:bookmarkEnd w:id="21"/>
    </w:p>
    <w:p>
      <w:pPr>
        <w:spacing w:after="100"/>
      </w:pPr>
      <w:r>
        <w:rPr>
          <w:sz w:val="22"/>
          <w:szCs w:val="22"/>
        </w:rPr>
        <w:t xml:space="preserve">In de doe-het-zelfbranche wordt kwaliteit geborgd door het hanteren van strikte inkoopcriteria en samenwerkingen met leveranciers die voldoen aan erkende keurmerken zoals het FSC-keurmerk voor houtproducten. Het gebruik van ISO 9001-certificering ondersteunt een consistent kwaliteitsmanagementsysteem binnen de organisatie. Regelmatige interne controles en audits zorgen ervoor dat de kwaliteitseisen worden nageleefd en verbeterpunten tijdig worden geïdentificeerd. Medewerkers worden getraind in productkennis en klantadvies om de klanttevredenheid hoog te houden. Daarnaast worden klantfeedback en klachten systematisch verzameld en geanalyseerd om continue verbeteringen in producten en diensten door te voeren. Door deze maatregelen te implementeren, garandeert de onderneming dat klanten betrouwbare en hoogwaardige doe-het-zelfartikelen ontvangen.</w:t>
      </w:r>
    </w:p>
    <w:p>
      <w:pPr>
        <w:pStyle w:val="Heading3"/>
      </w:pPr>
      <w:bookmarkStart w:id="22" w:name="_Toc22"/>
      <w:r>
        <w:t>Aansprakelijkheden en verzekeringen</w:t>
      </w:r>
      <w:bookmarkEnd w:id="22"/>
    </w:p>
    <w:p>
      <w:pPr>
        <w:spacing w:after="100"/>
      </w:pPr>
      <w:r>
        <w:rPr>
          <w:sz w:val="22"/>
          <w:szCs w:val="22"/>
        </w:rPr>
        <w:t xml:space="preserve">Voor een doe-het-zelfwinkel is het cruciaal om de juiste aansprakelijkheden en verzekeringen te hebben. Wettelijke aansprakelijkheidsverzekering (WA) beschermt tegen claims van derden voor schade of letsel veroorzaakt door producten of activiteiten. Daarnaast is een bedrijfsaansprakelijkheidsverzekering essentieel om financiële risico's te beperken bij ongevallen binnen de winkel. Een inventarisverzekering dekt schade aan voorraad en winkelinrichting door brand, diefstal of waterschade. Overweeg ook een bedrijfsschadeverzekering om inkomstenverlies te compenseren bij gedwongen sluiting door calamiteiten. Aangezien klanten en medewerkers in de winkel aanwezig zijn, is een ongevallenverzekering voor personeel en een rechtsbijstandverzekering voor juridische ondersteuning bij geschillen met leveranciers of klanten sterk aan te raden. Deze verzekeringen bieden een solide basis voor risicobeheer binnen deze sector.</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0F387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2026-06-24T20:14:21+02:00</dcterms:created>
  <dcterms:modified xsi:type="dcterms:W3CDTF">2026-06-24T20:14:21+02:00</dcterms:modified>
</cp:coreProperties>
</file>

<file path=docProps/custom.xml><?xml version="1.0" encoding="utf-8"?>
<Properties xmlns="http://schemas.openxmlformats.org/officeDocument/2006/custom-properties" xmlns:vt="http://schemas.openxmlformats.org/officeDocument/2006/docPropsVTypes"/>
</file>