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facility management, reiniging en landschapsverzorging (SBI 81) · Gegenereerd op 6 juni 2026</w:t>
      </w:r>
    </w:p>
    <w:p>
      <w:pPr>
        <w:spacing w:after="120"/>
      </w:pPr>
      <w:r>
        <w:rPr>
          <w:sz w:val="22"/>
          <w:szCs w:val="22"/>
        </w:rPr>
        <w:t xml:space="preserve">Ondernemingen in de sector facility management, reiniging en landschapsverzorging bieden een breed scala aan diensten die variëren van gebouwbeheer en schoonmaak tot het onderhouden van groenvoorzieningen. Deze diensten zijn gericht op het creëren en behouden van een veilige, schone en functionele omgeving voor bedrijven, overheidsinstellingen en particulieren. Het gaat hierbij niet alleen om de fysieke reiniging van ruimtes, maar ook om het beheer van faciliteiten zoals energiebeheer, beveiliging en afvalverwerking.</w:t>
      </w:r>
    </w:p>
    <w:p>
      <w:pPr>
        <w:spacing w:after="120"/>
      </w:pPr>
      <w:r>
        <w:rPr>
          <w:sz w:val="22"/>
          <w:szCs w:val="22"/>
        </w:rPr>
        <w:t xml:space="preserve">De klantenkring in deze sector is divers en omvat zowel kleine bedrijven als grote multinationals. Daarnaast zijn er ook contracten met overheidsinstanties en non-profitorganisaties. Elke klant heeft specifieke eisen en verwachtingen, wat vraagt om een flexibele en klantgerichte benadering. De concurrentie in de markt is stevig, met veel spelers die zowel op lokaal als nationaal niveau actief zijn.</w:t>
      </w:r>
    </w:p>
    <w:p>
      <w:pPr>
        <w:spacing w:after="120"/>
      </w:pPr>
      <w:r>
        <w:rPr>
          <w:sz w:val="22"/>
          <w:szCs w:val="22"/>
        </w:rPr>
        <w:t xml:space="preserve">Marktomstandigheden worden beïnvloed door factoren zoals economische schommelingen, technologische ontwikkelingen en veranderende wet- en regelgeving. Duurzaamheid en efficiëntie zijn belangrijke thema's die de vraag naar innovatieve oplossingen stimuleren. Bedrijven in deze sector moeten zich continu aanpassen aan nieuwe eisen en trends om concurrerend te blijven en aan de verwachtingen van hun klanten te voldoen.</w:t>
      </w:r>
    </w:p>
    <w:p>
      <w:pPr>
        <w:spacing w:after="200"/>
      </w:pPr>
      <w:r>
        <w:rPr>
          <w:color w:val="B8873F"/>
          <w:sz w:val="20"/>
          <w:szCs w:val="20"/>
          <w:i w:val="1"/>
          <w:iCs w:val="1"/>
        </w:rPr>
        <w:t xml:space="preserve">Branche-gemiddelde brutomarge: 71.4%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leveren van geïntegreerde facilitaire diensten voor zakelijke klanten, met een focus op duurzame reiniging en landschapsverzorging. We bieden op maat gemaakte schoonmaakdiensten voor kantoor- en bedrijfsruimten, waarbij we gebruikmaken van milieuvriendelijke schoonmaakmiddelen en -technieken. Daarnaast verzorgen we het onderhoud van bedrijfstuinen en groenvoorzieningen, met aandacht voor biodiversiteit en ecologische duurzaamheid. Onze doelgroep bestaat uit middelgrote tot grote ondernemingen in stedelijke gebieden die streven naar een schoner en groener werkklimaat. Door het combineren van innovatieve technologieën met ervaren personeel, garanderen we een hoge kwaliteit van dienstverlening. Hiermee helpen we onze klanten hun operationele efficiëntie te verbeteren en hun ecologische voetafdruk te verkleinen.</w:t>
      </w:r>
    </w:p>
    <w:p>
      <w:pPr>
        <w:pStyle w:val="Heading3"/>
      </w:pPr>
      <w:bookmarkStart w:id="3" w:name="_Toc3"/>
      <w:r>
        <w:t>Missie</w:t>
      </w:r>
      <w:bookmarkEnd w:id="3"/>
    </w:p>
    <w:p>
      <w:pPr>
        <w:spacing w:after="100"/>
      </w:pPr>
      <w:r>
        <w:rPr>
          <w:sz w:val="22"/>
          <w:szCs w:val="22"/>
        </w:rPr>
        <w:t xml:space="preserve">Onze missie is om hoogwaardige facility management, reiniging en landschapsverzorging te bieden die bijdraagt aan een duurzame en schone leefomgeving. We streven naar operationele uitmuntendheid door gebruik te maken van milieuvriendelijke technieken en materialen, en door te investeren in de ontwikkeling van ons personeel. Onze kernwaarden zijn kwaliteit, betrouwbaarheid en innovatie. We zetten ons in voor een positieve maatschappelijke impact door samen te werken met lokale gemeenschappen en het bevorderen van een gezonde en veilige werkomgeving.</w:t>
      </w:r>
    </w:p>
    <w:p>
      <w:pPr>
        <w:pStyle w:val="Heading3"/>
      </w:pPr>
      <w:bookmarkStart w:id="4" w:name="_Toc4"/>
      <w:r>
        <w:t>Visie</w:t>
      </w:r>
      <w:bookmarkEnd w:id="4"/>
    </w:p>
    <w:p>
      <w:pPr>
        <w:spacing w:after="100"/>
      </w:pPr>
      <w:r>
        <w:rPr>
          <w:sz w:val="22"/>
          <w:szCs w:val="22"/>
        </w:rPr>
        <w:t xml:space="preserve">In de toekomst van facility management, reiniging en landschapsverzorging zien wij een toenemende nadruk op duurzaamheid en technologische innovatie. Ons bedrijf streeft ernaar een voortrekkersrol te vervullen door de implementatie van milieuvriendelijke reinigingsmethoden en het gebruik van geavanceerde technologieën zoals sensoren en data-analyse voor efficiëntieverbetering. We willen klanten ondersteunen bij het behalen van hun duurzaamheidsdoelstellingen door hen te voorzien van op maat gemaakte oplossingen die afval verminderen en energieverbruik optimaliseren. Daarnaast zetten we in op continue opleiding van ons personeel om de hoogste kwaliteitsnormen te waarborgen, terwijl we inspelen op de veranderende behoeften van de markt.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facilitaire dienstverlening, met een bewezen staat van dienst in het efficiënt beheren van diverse schoonmaak- en onderhoudsprojecten. Hij heeft sterke organisatorische vaardigheden en blinkt uit in het coördineren van teams, wat resulteert in een hoge klanttevredenheid. Zijn diepgaande kennis van milieuvriendelijke en innovatieve reinigingstechnieken stelt hem in staat om duurzame oplossingen te bieden die voldoen aan de huidige markttrends en regelgeving. Daarnaast heeft hij sterke communicatieve vaardigheden, waardoor hij effectief kan onderhandelen met leveranciers en langdurige relaties kan opbouwen met klanten. Zijn pragmatische benadering en probleemoplossend vermogen zorgen ervoor dat hij snel kan inspelen op veranderende omstandigheden en klantbehoeften binnen de branche.</w:t>
      </w:r>
    </w:p>
    <w:p>
      <w:pPr>
        <w:pStyle w:val="Heading3"/>
      </w:pPr>
      <w:bookmarkStart w:id="7" w:name="_Toc7"/>
      <w:r>
        <w:t>Aandachtspunten</w:t>
      </w:r>
      <w:bookmarkEnd w:id="7"/>
    </w:p>
    <w:p>
      <w:pPr>
        <w:spacing w:after="100"/>
      </w:pPr>
      <w:r>
        <w:rPr>
          <w:sz w:val="22"/>
          <w:szCs w:val="22"/>
        </w:rPr>
        <w:t xml:space="preserve">Een zwakte van de ondernemer in de facility management, reiniging en landschapsverzorging kan zijn dat er een gebrek aan ervaring is in het implementeren van geavanceerde technologieën, zoals automatisering en data-analyse, die steeds belangrijker worden in deze sector. Dit kan leiden tot inefficiëntie en concurrentienadeel ten opzichte van bedrijven die deze technologieën wel effectief benutten. Daarnaast kan er een uitdaging zijn in het aantrekken en behouden van gekwalificeerd personeel, gezien de hoge mate van concurrentie in de arbeidsmarkt. Het ontbreken van een sterk netwerk binnen de branche kan ook de toegang tot nieuwe zakelijke kansen en samenwerkingen beperken.</w:t>
      </w:r>
    </w:p>
    <w:p>
      <w:pPr>
        <w:pStyle w:val="Heading3"/>
      </w:pPr>
      <w:bookmarkStart w:id="8" w:name="_Toc8"/>
      <w:r>
        <w:t>Branche-ervaring</w:t>
      </w:r>
      <w:bookmarkEnd w:id="8"/>
    </w:p>
    <w:p>
      <w:pPr>
        <w:spacing w:after="100"/>
      </w:pPr>
      <w:r>
        <w:rPr>
          <w:sz w:val="22"/>
          <w:szCs w:val="22"/>
        </w:rPr>
        <w:t xml:space="preserve">Onze onderneming beschikt over uitgebreide ervaring in de facility management branche, met een focus op reiniging en landschapsverzorging. Ons team heeft opleidingen gevolgd zoals Facility Management aan de Hogeschool Rotterdam en de opleiding Groene Ruimte aan de HAS Hogeschool. Met meer dan tien jaar werkervaring in zowel commerciële als residentiële projecten, hebben we bewezen expertise in het leveren van hoogwaardige schoonmaakdiensten en het onderhoud van groene ruimtes. We hebben succesvolle samenwerkingen opgebouwd met toonaangevende leveranciers van schoonmaakproducten en duurzame tuinmaterialen. Ons netwerk omvat gerenommeerde partners zoals brancheorganisatie FMN en lokale overheden, waardoor we altijd op de hoogte zijn van de laatste trends en regelgeving binnen de sector. Hierdoor kunnen we onze klanten de best mogelijke service bieden.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facility management, reiniging en landschapsverzorging binnen Nederland is een dynamische en groeiende sector. Deze sector kent een omvangrijke vraag, gedreven door de behoefte aan professionele diensten bij zowel bedrijven als overheidsinstellingen. De groei in deze markt wordt gestimuleerd door de toenemende focus op duurzaamheid en efficiëntie, waarbij organisaties streven naar kostenbesparingen en milieuvriendelijke oplossingen.</w:t>
      </w:r>
    </w:p>
    <w:p>
      <w:pPr>
        <w:spacing w:after="100"/>
      </w:pPr>
      <w:r>
        <w:rPr>
          <w:sz w:val="22"/>
          <w:szCs w:val="22"/>
        </w:rPr>
        <w:t xml:space="preserve">Belangrijke trends zijn de integratie van technologie, zoals IoT en data-analyse, om de efficiëntie te verhogen en de klanttevredenheid te verbeteren. Daarnaast is er een toenemende vraag naar gespecialiseerde reinigingsdiensten en groenbeheer, waarbij aandacht voor biodiversiteit en klimaatbestendigheid centraal staan.</w:t>
      </w:r>
    </w:p>
    <w:p>
      <w:pPr>
        <w:spacing w:after="100"/>
      </w:pPr>
      <w:r>
        <w:rPr>
          <w:sz w:val="22"/>
          <w:szCs w:val="22"/>
        </w:rPr>
        <w:t xml:space="preserve">De markt wordt gedomineerd door enkele grote spelers die een breed scala aan diensten aanbieden, maar er is ook ruimte voor middelgrote en kleinere bedrijven die zich onderscheiden door gespecialiseerde en gepersonaliseerde diensten. Innovatie en flexibiliteit zijn cruciaal om concurrerend te blijven in deze sector.</w:t>
      </w:r>
    </w:p>
    <w:p>
      <w:pPr>
        <w:pStyle w:val="Heading3"/>
      </w:pPr>
      <w:bookmarkStart w:id="11" w:name="_Toc11"/>
      <w:r>
        <w:t>Marktsegmentatie</w:t>
      </w:r>
      <w:bookmarkEnd w:id="11"/>
    </w:p>
    <w:p>
      <w:pPr>
        <w:spacing w:after="100"/>
      </w:pPr>
      <w:r>
        <w:rPr>
          <w:sz w:val="22"/>
          <w:szCs w:val="22"/>
        </w:rPr>
        <w:t xml:space="preserve">In de branche van facility management, reiniging en landschapsverzorging kunnen klantsegmenten als volgt worden onderscheiden:</w:t>
      </w:r>
    </w:p>
    <w:p>
      <w:pPr>
        <w:spacing w:after="100"/>
      </w:pPr>
      <w:r>
        <w:rPr>
          <w:sz w:val="22"/>
          <w:szCs w:val="22"/>
        </w:rPr>
        <w:t xml:space="preserve">1. **Zakelijke klanten**: Dit omvat kantoorgebouwen, industriële complexen en winkelcentra. Ze hebben behoefte aan regelmatige schoonmaakdiensten, onderhoud van buitenruimtes en efficiëntie in facilitaire dienstverlening om een schone en functionele werkomgeving te garanderen.</w:t>
      </w:r>
    </w:p>
    <w:p>
      <w:pPr>
        <w:spacing w:after="100"/>
      </w:pPr>
      <w:r>
        <w:rPr>
          <w:sz w:val="22"/>
          <w:szCs w:val="22"/>
        </w:rPr>
        <w:t xml:space="preserve">2. **Overheidsinstellingen**: Gemeentegebouwen, scholen en ziekenhuizen vereisen gespecialiseerde schoonmaak en onderhoud, met een focus op hygiëne en naleving van regelgeving.</w:t>
      </w:r>
    </w:p>
    <w:p>
      <w:pPr>
        <w:spacing w:after="100"/>
      </w:pPr>
      <w:r>
        <w:rPr>
          <w:sz w:val="22"/>
          <w:szCs w:val="22"/>
        </w:rPr>
        <w:t xml:space="preserve">3. **Residentiële klanten**: Deze groep omvat VvE’s en luxe appartementencomplexen. Ze hebben behoefte aan zowel reguliere als seizoensgebonden schoonmaak en tuinonderhoud.</w:t>
      </w:r>
    </w:p>
    <w:p>
      <w:pPr>
        <w:spacing w:after="100"/>
      </w:pPr>
      <w:r>
        <w:rPr>
          <w:sz w:val="22"/>
          <w:szCs w:val="22"/>
        </w:rPr>
        <w:t xml:space="preserve">4. **Evenementenlocaties**: Deze klanten vragen tijdelijke, intensieve schoonmaak voor en na evenementen, met een hoge flexibiliteit en korte responstijden.</w:t>
      </w:r>
    </w:p>
    <w:p>
      <w:pPr>
        <w:spacing w:after="100"/>
      </w:pPr>
      <w:r>
        <w:rPr>
          <w:sz w:val="22"/>
          <w:szCs w:val="22"/>
        </w:rPr>
        <w:t xml:space="preserve">Elk segment waardeert betrouwbaarheid, kwaliteit en kosteneffectiviteit.</w:t>
      </w:r>
    </w:p>
    <w:p>
      <w:pPr>
        <w:pStyle w:val="Heading3"/>
      </w:pPr>
      <w:bookmarkStart w:id="12" w:name="_Toc12"/>
      <w:r>
        <w:t>Locatie en distributie</w:t>
      </w:r>
      <w:bookmarkEnd w:id="12"/>
    </w:p>
    <w:p>
      <w:pPr>
        <w:spacing w:after="100"/>
      </w:pPr>
      <w:r>
        <w:rPr>
          <w:sz w:val="22"/>
          <w:szCs w:val="22"/>
        </w:rPr>
        <w:t xml:space="preserve">De locatie van onze onderneming in de facility management, reiniging en landschapsverzorging is strategisch gekozen nabij een stedelijk gebied met een hoge concentratie van commerciële en residentiële panden. Dit biedt gemakkelijke toegang tot een brede klantenkring en zorgt voor een efficiënte inzet van onze diensten. De nabijheid van belangrijke verkeersaders en openbaar vervoer zorgt voor snelle en flexibele mobiliteit van personeel en apparatuur. Daarnaast is er voldoende parkeergelegenheid voor voertuigen en opslagfaciliteiten voor materialen en gereedschappen. De locatie biedt ook ruimte voor een centraal kantoor voor administratieve taken en klantontvangst. Belangrijke kenmerken zijn goede infrastructuur, bereikbaarheid en de nabijheid van leveranciers voor snelle bevoorrading van benodigdheden.</w:t>
      </w:r>
    </w:p>
    <w:p>
      <w:pPr>
        <w:pStyle w:val="Heading3"/>
      </w:pPr>
      <w:bookmarkStart w:id="13" w:name="_Toc13"/>
      <w:r>
        <w:t>Distributie- en verkoopkanalen</w:t>
      </w:r>
      <w:bookmarkEnd w:id="13"/>
    </w:p>
    <w:p>
      <w:pPr>
        <w:spacing w:after="100"/>
      </w:pPr>
      <w:r>
        <w:rPr>
          <w:sz w:val="22"/>
          <w:szCs w:val="22"/>
        </w:rPr>
        <w:t xml:space="preserve">In de facility management, reiniging en landschapsverzorgingsbranche worden diverse distributie- en verkoopkanalen ingezet om diensten effectief aan te bieden. Directe verkoop via een eigen verkoopteam is cruciaal, waarbij accountmanagers relaties opbouwen met zakelijke klanten zoals kantoren, scholen en overheidsinstellingen. Daarnaast worden online platforms steeds belangrijker; een professionele website en aanwezigheid op sociale media dragen bij aan zichtbaarheid en klantinteractie. Samenwerkingen met intermediairs zoals vastgoedbeheerders en architecten kunnen leiden tot wederzijdse aanbevelingen. Deelname aan beurzen en netwerkevenementen biedt mogelijkheden voor directe klantinteractie en het uitbreiden van het zakelijke netwerk. Tot slot kan het aangaan van partnerships met leveranciers van schoonmaakproducten en -apparatuur de efficiëntie en kwaliteit van de dienstverlening verhogen, wat bijdraagt aan klanttevredenheid en loyaliteit.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sector facility management, reiniging en landschapsverzorging is doorgaans georganiseerd als een besloten vennootschap (BV) vanwege de beperkte aansprakelijkheid en de professionele uitstraling. De organisatiestructuur bestaat uit verschillende lagen om efficiëntie en effectiviteit te waarborgen.</w:t>
      </w:r>
    </w:p>
    <w:p>
      <w:pPr>
        <w:spacing w:after="100"/>
      </w:pPr>
      <w:r>
        <w:rPr>
          <w:sz w:val="22"/>
          <w:szCs w:val="22"/>
        </w:rPr>
        <w:t xml:space="preserve">Aan de top bevindt zich de directie, bestaande uit een algemeen directeur die verantwoordelijk is voor de strategische planning en besluitvorming. Onder de directie vallen diverse afdelingshoofden, zoals de operationeel manager die toeziet op de dagelijkse operaties en de kwaliteit van de dienstverlening.</w:t>
      </w:r>
    </w:p>
    <w:p>
      <w:pPr>
        <w:spacing w:after="100"/>
      </w:pPr>
      <w:r>
        <w:rPr>
          <w:sz w:val="22"/>
          <w:szCs w:val="22"/>
        </w:rPr>
        <w:t xml:space="preserve">De HR-manager is verantwoordelijk voor personeelszaken, inclusief werving, training en ontwikkeling van medewerkers. De financiële manager beheert de financiële administratie en rapportage.</w:t>
      </w:r>
    </w:p>
    <w:p>
      <w:pPr>
        <w:spacing w:after="100"/>
      </w:pPr>
      <w:r>
        <w:rPr>
          <w:sz w:val="22"/>
          <w:szCs w:val="22"/>
        </w:rPr>
        <w:t xml:space="preserve">Daarnaast zijn er teamleiders voor de verschillende diensten: schoonmaak, technisch onderhoud en landschapsverzorging. Zij coördineren de werkzaamheden van de uitvoerende medewerkers en zorgen voor directe aansturing en kwaliteitscontrole.</w:t>
      </w:r>
    </w:p>
    <w:p>
      <w:pPr>
        <w:spacing w:after="100"/>
      </w:pPr>
      <w:r>
        <w:rPr>
          <w:sz w:val="22"/>
          <w:szCs w:val="22"/>
        </w:rPr>
        <w:t xml:space="preserve">Tot slot ondersteunt een administratieve afdeling de dagelijkse bedrijfsvoering met betrekking tot boekhouding, inkoop en klantbeheer.</w:t>
      </w:r>
    </w:p>
    <w:p>
      <w:pPr>
        <w:pStyle w:val="Heading3"/>
      </w:pPr>
      <w:bookmarkStart w:id="16" w:name="_Toc16"/>
      <w:r>
        <w:t>Bedrijfsprocessen</w:t>
      </w:r>
      <w:bookmarkEnd w:id="16"/>
    </w:p>
    <w:p>
      <w:pPr>
        <w:spacing w:after="100"/>
      </w:pPr>
      <w:r>
        <w:rPr>
          <w:sz w:val="22"/>
          <w:szCs w:val="22"/>
        </w:rPr>
        <w:t xml:space="preserve">Onze bedrijfsprocessen binnen de facility management, reiniging en landschapsverzorging zijn gericht op efficiëntie en kwaliteit. Het inkoopproces omvat de selectie en aanschaf van hoogwaardige schoonmaakmiddelen, gereedschappen en duurzame materialen van gecertificeerde leveranciers. Hierbij wordt gestreefd naar kostenoptimalisatie zonder concessies te doen aan kwaliteit en milieu-impact.</w:t>
      </w:r>
    </w:p>
    <w:p>
      <w:pPr>
        <w:spacing w:after="100"/>
      </w:pPr>
      <w:r>
        <w:rPr>
          <w:sz w:val="22"/>
          <w:szCs w:val="22"/>
        </w:rPr>
        <w:t xml:space="preserve">De dienstverlening is het kernproces, waarbij teams van goed opgeleide en gecertificeerde medewerkers worden ingezet voor schoonmaak, onderhoud van gebouwen en landschapsverzorging. Onze teams werken volgens strikte protocollen en gebruiksrichtlijnen voor apparatuur en producten om consistentie en veiligheid te garanderen. Er wordt gebruikgemaakt van moderne technologieën, zoals geautomatiseerde planningstools, om de efficiëntie te verhogen en klanttevredenheid te waarborgen.</w:t>
      </w:r>
    </w:p>
    <w:p>
      <w:pPr>
        <w:spacing w:after="100"/>
      </w:pPr>
      <w:r>
        <w:rPr>
          <w:sz w:val="22"/>
          <w:szCs w:val="22"/>
        </w:rPr>
        <w:t xml:space="preserve">Het verkoopproces richt zich op het opbouwen van langdurige klantrelaties door middel van persoonlijke benadering en maatwerkoplossingen. We ontwikkelen offertes die aansluiten bij de specifieke behoeften van onze klanten in diverse sectoren, variërend van zakelijke tot publieke instellingen.</w:t>
      </w:r>
    </w:p>
    <w:p>
      <w:pPr>
        <w:spacing w:after="100"/>
      </w:pPr>
      <w:r>
        <w:rPr>
          <w:sz w:val="22"/>
          <w:szCs w:val="22"/>
        </w:rPr>
        <w:t xml:space="preserve">Administratie is essentieel voor het ondersteunen van de bedrijfsvoering. Dit omvat facturatie, contractbeheer en rapportage, waarbij gebruik wordt gemaakt van geïntegreerde softwareoplossingen voor nauwkeurigheid en transparantie. Het administratieve team zorgt ervoor dat alle contractuele afspraken worden nagekomen en dat er regelmatig evaluaties plaatsvinden om processen te verbeteren.</w:t>
      </w:r>
    </w:p>
    <w:p>
      <w:pPr>
        <w:pStyle w:val="Heading3"/>
      </w:pPr>
      <w:bookmarkStart w:id="17" w:name="_Toc17"/>
      <w:r>
        <w:t>Inkoop en leveranciers</w:t>
      </w:r>
      <w:bookmarkEnd w:id="17"/>
    </w:p>
    <w:p>
      <w:pPr>
        <w:spacing w:after="100"/>
      </w:pPr>
      <w:r>
        <w:rPr>
          <w:sz w:val="22"/>
          <w:szCs w:val="22"/>
        </w:rPr>
        <w:t xml:space="preserve">In de sector facility management, reiniging en landschapsverzorging is een strategische inkoop essentieel voor het waarborgen van kwaliteit en kostenefficiëntie. De inkoop omvat een breed scala aan producten en diensten, zoals schoonmaakmiddelen, gespecialiseerde apparatuur, veiligheidskleding, en tuinonderhoudsmaterialen. Het is cruciaal om duurzame en milieuvriendelijke producten te selecteren, gezien de toenemende focus op duurzaamheid binnen de branche.</w:t>
      </w:r>
    </w:p>
    <w:p>
      <w:pPr>
        <w:spacing w:after="100"/>
      </w:pPr>
      <w:r>
        <w:rPr>
          <w:sz w:val="22"/>
          <w:szCs w:val="22"/>
        </w:rPr>
        <w:t xml:space="preserve">Leveranciersrelaties zijn gericht op betrouwbaarheid en lange termijn samenwerking. Het is belangrijk om samen te werken met leveranciers die niet alleen concurrerende prijzen bieden, maar ook consistent hoge kwaliteit en tijdige levering garanderen. Vaak worden raamovereenkomsten gesloten om stabiele prijzen en leveringszekerheid te waarborgen. Daarnaast zijn partnerschappen met lokale leveranciers voordelig voor flexibiliteit en het minimaliseren van logistieke kosten.</w:t>
      </w:r>
    </w:p>
    <w:p>
      <w:pPr>
        <w:pStyle w:val="Heading3"/>
      </w:pPr>
      <w:bookmarkStart w:id="18" w:name="_Toc18"/>
      <w:r>
        <w:t>Vergunningen en registraties</w:t>
      </w:r>
      <w:bookmarkEnd w:id="18"/>
    </w:p>
    <w:p>
      <w:pPr>
        <w:spacing w:after="100"/>
      </w:pPr>
      <w:r>
        <w:rPr>
          <w:sz w:val="22"/>
          <w:szCs w:val="22"/>
        </w:rPr>
        <w:t xml:space="preserve">Voor een onderneming in de branche 'facility management, reiniging en landschapsverzorging' (SBI 81) zijn diverse vergunningen en registraties vereist. Allereerst is inschrijving bij de Kamer van Koophandel verplicht. Voor specifieke reinigingswerkzaamheden kan een milieuvergunning nodig zijn, afhankelijk van de aard en omvang van de activiteiten. Bij gebruik van chemische stoffen is registratie bij REACH verplicht. Voor landschapsverzorging kan een Flora- en Faunawet vergunning noodzakelijk zijn indien er beschermde natuurgebieden betrokken zijn. Daarnaast kan het behalen van keurmerken zoals ISO 9001 voor kwaliteitsmanagement en VCA voor veiligheid een meerwaarde bieden. Het naleven van de wetgeving omtrent arbeidsomstandigheden is eveneens cruciaal.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facility management, reiniging en landschapsverzorging branche zijn er diverse risico's die de bedrijfsvoering kunnen beïnvloeden. Operationeel gezien kan het tekort aan gekwalificeerd personeel leiden tot verminderde servicekwaliteit en klanttevredenheid. Dit tekort kan voortkomen uit een hoge personeelsverloop en de noodzaak om voortdurend te investeren in training en ontwikkeling van medewerkers.</w:t>
      </w:r>
    </w:p>
    <w:p>
      <w:pPr>
        <w:spacing w:after="100"/>
      </w:pPr>
      <w:r>
        <w:rPr>
          <w:sz w:val="22"/>
          <w:szCs w:val="22"/>
        </w:rPr>
        <w:t xml:space="preserve">Marktrisico's omvatten de toenemende concurrentie, waardoor prijsdruk ontstaat en marges onder druk komen te staan. Daarnaast kunnen veranderingen in wet- en regelgeving, zoals strengere milieueisen, de bedrijfsvoering bemoeilijken en extra kosten met zich meebrengen.</w:t>
      </w:r>
    </w:p>
    <w:p>
      <w:pPr>
        <w:spacing w:after="100"/>
      </w:pPr>
      <w:r>
        <w:rPr>
          <w:sz w:val="22"/>
          <w:szCs w:val="22"/>
        </w:rPr>
        <w:t xml:space="preserve">Financieel gezien is er het risico van fluctuerende kosten voor materialen en apparatuur, die de operationele kosten verhogen. Daarnaast kunnen vertragingen in betalingen van klanten de cashflow negatief beïnvloeden, wat het vermogen van de onderneming om aan haar financiële verplichtingen te voldoen kan beperken. Tot slot kan economische onzekerheid de vraag naar diensten in deze sector verminderen.</w:t>
      </w:r>
    </w:p>
    <w:p>
      <w:pPr>
        <w:pStyle w:val="Heading3"/>
      </w:pPr>
      <w:bookmarkStart w:id="21" w:name="_Toc21"/>
      <w:r>
        <w:t>Kwaliteitsborging</w:t>
      </w:r>
      <w:bookmarkEnd w:id="21"/>
    </w:p>
    <w:p>
      <w:pPr>
        <w:spacing w:after="100"/>
      </w:pPr>
      <w:r>
        <w:rPr>
          <w:sz w:val="22"/>
          <w:szCs w:val="22"/>
        </w:rPr>
        <w:t xml:space="preserve">Binnen de facility management, reiniging en landschapsverzorging branche wordt kwaliteit geborgd door het naleven van erkende normen en certificeringen zoals ISO 9001 voor kwaliteitsmanagementsystemen en ISO 14001 voor milieumanagement. Bedrijven streven naar het behalen van keurmerken zoals het VSR-KMS (Kwaliteitsmeetsysteem) dat specifiek is voor de schoonmaakbranche. Interne controles omvatten regelmatige audits en inspecties om te zorgen dat werkzaamheden voldoen aan vastgestelde kwaliteitsnormen. Personeel wordt continu getraind en bijgeschoold om op de hoogte te blijven van de nieuwste technieken en regelgeving. Klanttevredenheid wordt gemeten via feedbacksystemen en klanttevredenheidsonderzoeken, wat leidt tot verbetertrajecten indien nodig. Door deze maatregelen wordt consistentie en hoge kwaliteit in de dienstverlening gewaarborgd.</w:t>
      </w:r>
    </w:p>
    <w:p>
      <w:pPr>
        <w:pStyle w:val="Heading3"/>
      </w:pPr>
      <w:bookmarkStart w:id="22" w:name="_Toc22"/>
      <w:r>
        <w:t>Aansprakelijkheden en verzekeringen</w:t>
      </w:r>
      <w:bookmarkEnd w:id="22"/>
    </w:p>
    <w:p>
      <w:pPr>
        <w:spacing w:after="100"/>
      </w:pPr>
      <w:r>
        <w:rPr>
          <w:sz w:val="22"/>
          <w:szCs w:val="22"/>
        </w:rPr>
        <w:t xml:space="preserve">In de branche van facility management, reiniging en landschapsverzorging zijn er diverse aansprakelijkheden en verzekeringen die van belang zijn. Allereerst is een bedrijfsaansprakelijkheidsverzekering essentieel om schade aan derden te dekken, bijvoorbeeld bij ongevallen tijdens het werk of schade aan eigendommen van klanten. Daarnaast is een beroepsaansprakelijkheidsverzekering aan te raden voor adviesdiensten die onbedoeld tot financiële schade kunnen leiden. Een rechtsbijstandverzekering kan juridische ondersteuning bieden bij geschillen. Voor werknemers is een ongevallen- en ziektekostenverzekering belangrijk, vooral gezien de fysieke aard van het werk. Ook is een verzekering voor arbeidsongeschiktheid aan te bevelen om inkomensverlies bij ziekte of letsel te compenseren. Tot slot kan een milieuverzekering relevant zijn bij werkzaamheden met chemische reinigingsmiddelen.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881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2026-06-06T01:12:47+02:00</dcterms:created>
  <dcterms:modified xsi:type="dcterms:W3CDTF">2026-06-06T01:12:47+02:00</dcterms:modified>
</cp:coreProperties>
</file>

<file path=docProps/custom.xml><?xml version="1.0" encoding="utf-8"?>
<Properties xmlns="http://schemas.openxmlformats.org/officeDocument/2006/custom-properties" xmlns:vt="http://schemas.openxmlformats.org/officeDocument/2006/docPropsVTypes"/>
</file>