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uitvaartverzorging, crematoria, mortuaria en begraafplaatsen (SBI 96.03) · Gegenereerd op 30 juni 2026</w:t>
      </w:r>
    </w:p>
    <w:p>
      <w:pPr>
        <w:spacing w:after="120"/>
      </w:pPr>
      <w:r>
        <w:rPr>
          <w:sz w:val="22"/>
          <w:szCs w:val="22"/>
        </w:rPr>
        <w:t xml:space="preserve">Ondernemingen binnen de sector uitvaartverzorging, crematoria, mortuaria en begraafplaatsen bieden essentiële diensten aan rondom het overlijden van een persoon. Zij verzorgen de gehele uitvaart, van het regelen van de plechtigheid tot het bieden van rouwverwerking en nazorg. Hierbij wordt nauw samengewerkt met nabestaanden om te zorgen voor een waardig afscheid dat aansluit bij de wensen van de overledene en diens familie.</w:t>
      </w:r>
    </w:p>
    <w:p>
      <w:pPr>
        <w:spacing w:after="120"/>
      </w:pPr>
      <w:r>
        <w:rPr>
          <w:sz w:val="22"/>
          <w:szCs w:val="22"/>
        </w:rPr>
        <w:t xml:space="preserve">De klantenkring van deze sector bestaat hoofdzakelijk uit particulieren, maar ook instellingen zoals ziekenhuizen en zorginstellingen maken gebruik van deze diensten. De marktomgeving wordt gekenmerkt door een stabiele vraag, aangezien er altijd behoefte zal zijn aan uitvaartdiensten. Desondanks is er sprake van toenemende concurrentie en diversificatie in het aanbod, waarbij nieuwe trends zoals natuurbegraafplaatsen en persoonlijke, op maat gemaakte uitvaarten steeds meer terrein winnen.</w:t>
      </w:r>
    </w:p>
    <w:p>
      <w:pPr>
        <w:spacing w:after="120"/>
      </w:pPr>
      <w:r>
        <w:rPr>
          <w:sz w:val="22"/>
          <w:szCs w:val="22"/>
        </w:rPr>
        <w:t xml:space="preserve">De sector opereert binnen een strikt gereguleerde omgeving, met specifieke wet- en regelgeving die de kwaliteit en veiligheid van de diensten waarborgt. Ondernemers dienen op de hoogte te zijn van deze regels en zich te houden aan ethische standaarden. Dit zorgt voor een betrouwbaar en transparant proces voor de betrokken families en andere belanghebbenden.</w:t>
      </w:r>
    </w:p>
    <w:p>
      <w:pPr>
        <w:spacing w:after="200"/>
      </w:pPr>
      <w:r>
        <w:rPr>
          <w:color w:val="B8873F"/>
          <w:sz w:val="20"/>
          <w:szCs w:val="20"/>
          <w:i w:val="1"/>
          <w:iCs w:val="1"/>
        </w:rPr>
        <w:t xml:space="preserve">Branche-gemiddelde brutomarge: 63.3%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een innovatieve en persoonlijke benadering van uitvaartverzorging, gericht op het creëren van unieke en betekenisvolle afscheidsceremonies. We richten ons op families die op zoek zijn naar een persoonlijke en op maat gemaakte uitvaart, die de individualiteit en het leven van hun dierbare weerspiegelt. Naast traditionele diensten zoals begrafenissen en crematies, bieden we creatieve oplossingen zoals eco-vriendelijke uitvaarten en digitale herdenkingsdiensten. We faciliteren tevens virtuele bijeenkomsten en streamingopties voor nabestaanden die niet fysiek aanwezig kunnen zijn. Ons team van ervaren uitvaartverzorgers staat klaar om te ondersteunen bij elke stap van het proces, met empathie en professionaliteit, om ervoor te zorgen dat elk afscheid een persoonlijke en respectvolle ervaring is.</w:t>
      </w:r>
    </w:p>
    <w:p>
      <w:pPr>
        <w:pStyle w:val="Heading3"/>
      </w:pPr>
      <w:bookmarkStart w:id="3" w:name="_Toc3"/>
      <w:r>
        <w:t>Missie</w:t>
      </w:r>
      <w:bookmarkEnd w:id="3"/>
    </w:p>
    <w:p>
      <w:pPr>
        <w:spacing w:after="100"/>
      </w:pPr>
      <w:r>
        <w:rPr>
          <w:sz w:val="22"/>
          <w:szCs w:val="22"/>
        </w:rPr>
        <w:t xml:space="preserve">Onze missie is om nabestaanden met zorg en respect te ondersteunen in het afscheid nemen van hun dierbaren. Wij staan voor integriteit, medemenselijkheid en persoonlijke benadering, waarbij we streven naar een waardige en serene uitvaart die recht doet aan de wensen van de overledene en hun familie. Door een betrokken en professionele dienstverlening dragen wij bij aan een betekenisvol rouwproces en bieden wij een veilige en troostrijke omgeving voor het bewaren van herinneringen.</w:t>
      </w:r>
    </w:p>
    <w:p>
      <w:pPr>
        <w:pStyle w:val="Heading3"/>
      </w:pPr>
      <w:bookmarkStart w:id="4" w:name="_Toc4"/>
      <w:r>
        <w:t>Visie</w:t>
      </w:r>
      <w:bookmarkEnd w:id="4"/>
    </w:p>
    <w:p>
      <w:pPr>
        <w:spacing w:after="100"/>
      </w:pPr>
      <w:r>
        <w:rPr>
          <w:sz w:val="22"/>
          <w:szCs w:val="22"/>
        </w:rPr>
        <w:t xml:space="preserve">Onze visie is om een toonaangevende rol te spelen in de uitvaartbranche door persoonlijke en milieuvriendelijke uitvaartdiensten te bieden die aansluiten bij de veranderende behoeften van onze samenleving. We zien een toekomst waarin duurzaamheid centraal staat, met een toenemende vraag naar groene begrafenis- en crematieopties. Innovatie in technologie en dienstverlening zal ons in staat stellen om efficiënter te opereren en tegelijkertijd een hoog niveau van zorg en medeleven te bieden aan nabestaanden. Door een sterke focus op klantgerichtheid en culturele sensitiviteit streven we ernaar om een vertrouwde partner te zijn in het begeleiden van families in hun rouwproces.</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uitvaartverzorgingsbranche, wat zich vertaalt in een diepgaand begrip van de emotionele en logistieke aspecten van uitvaartdiensten. Met een sterk ontwikkelde empathie en communicatievaardigheden is de ondernemer in staat om effectief te luisteren naar en te communiceren met rouwende families, hen ondersteunend in moeilijke tijden. De ondernemer heeft een bewezen staat van dienst in het organiseren van respectvolle en persoonlijke uitvaarten, waarbij aandacht voor detail en klantgerichtheid centraal staan. Daarnaast bezit de ondernemer uitstekende organisatorische vaardigheden en het vermogen om met verschillende leveranciers en dienstverleners samen te werken, wat essentieel is voor het coördineren van alle facetten van een uitvaart. De focus op ethiek en integriteit versterkt het vertrouwen van cliënten en partners.</w:t>
      </w:r>
    </w:p>
    <w:p>
      <w:pPr>
        <w:pStyle w:val="Heading3"/>
      </w:pPr>
      <w:bookmarkStart w:id="7" w:name="_Toc7"/>
      <w:r>
        <w:t>Aandachtspunten</w:t>
      </w:r>
      <w:bookmarkEnd w:id="7"/>
    </w:p>
    <w:p>
      <w:pPr>
        <w:spacing w:after="100"/>
      </w:pPr>
      <w:r>
        <w:rPr>
          <w:sz w:val="22"/>
          <w:szCs w:val="22"/>
        </w:rPr>
        <w:t xml:space="preserve">Een belangrijke zwakte van de ondernemer in de uitvaartbranche kan zijn beperkte ervaring met het omgaan met emotioneel beladen situaties. Hoewel organisatorische vaardigheden essentieel zijn, is het cruciaal om ook empathie en communicatievaardigheden te ontwikkelen om families op een gevoelige en ondersteunende manier te begeleiden. Daarnaast kan een ondernemer in deze branche moeite hebben met het bijhouden van de nieuwste technologische ontwikkelingen en digitale marketingstrategieën, wat kan leiden tot een verminderde zichtbaarheid en bereikbaarheid. Het is ook mogelijk dat er een gebrek aan diversificatie in de aangeboden diensten bestaat, waardoor het moeilijker wordt om in te spelen op veranderende klantbehoeften.</w:t>
      </w:r>
    </w:p>
    <w:p>
      <w:pPr>
        <w:pStyle w:val="Heading3"/>
      </w:pPr>
      <w:bookmarkStart w:id="8" w:name="_Toc8"/>
      <w:r>
        <w:t>Branche-ervaring</w:t>
      </w:r>
      <w:bookmarkEnd w:id="8"/>
    </w:p>
    <w:p>
      <w:pPr>
        <w:spacing w:after="100"/>
      </w:pPr>
      <w:r>
        <w:rPr>
          <w:sz w:val="22"/>
          <w:szCs w:val="22"/>
        </w:rPr>
        <w:t xml:space="preserve">Met meer dan tien jaar ervaring in de uitvaartbranche, heb ik een diepgaand inzicht verworven in het verzorgen van respectvolle en persoonlijke uitvaarten. Mijn achtergrond omvat een diploma in Uitvaartverzorging en een aanvullende certificering in Rouwbegeleiding. Ik heb gewerkt bij gerenommeerde uitvaartcentra en crematoria, waar ik verantwoordelijk was voor het coördineren van uitvaartdiensten en het bieden van emotionele ondersteuning aan nabestaanden. Mijn netwerk omvat nauwe banden met leveranciers van uitvaartbenodigdheden, lokale floristen en religieuze leiders, waardoor ik in staat ben om op maat gemaakte diensten aan te bieden die voldoen aan diverse culturele en persoonlijke wensen. Mijn ervaring stelt me in staat om efficiënt te opereren binnen de wettelijke kaders en administratieve processen die essentieel zijn voor de uitvaartsector.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uitvaartbranche in Nederland is een stabiele markt met een jaarlijkse groei van circa 2%, voornamelijk gedreven door de vergrijzing van de bevolking. Naar verwachting zal de vraag naar uitvaartdiensten de komende jaren toenemen door een stijgende levensverwachting en een toenemend aantal sterfgevallen. Belangrijke trends zijn de toenemende vraag naar gepersonaliseerde uitvaarten, duurzaamheid, en digitalisering, zoals online condoleanceregisters en livestreaming van diensten. Grote spelers in deze markt zijn coöperaties zoals DELA en Monuta, maar er is ook ruimte voor kleinere, onafhankelijke uitvaartondernemers die inspelen op nichemarkten en persoonlijke benaderingen. Innovaties zoals eco-vriendelijke uitvaartopties en het gebruik van technologie voor efficiëntere dienstverlening zijn steeds meer in opkomst. De markt kenmerkt zich door een hoge mate van concurrentie en een toenemende druk om te innoveren en te voldoen aan de veranderende wensen en verwachtingen van klanten.</w:t>
      </w:r>
    </w:p>
    <w:p>
      <w:pPr>
        <w:pStyle w:val="Heading3"/>
      </w:pPr>
      <w:bookmarkStart w:id="11" w:name="_Toc11"/>
      <w:r>
        <w:t>Marktsegmentatie</w:t>
      </w:r>
      <w:bookmarkEnd w:id="11"/>
    </w:p>
    <w:p>
      <w:pPr>
        <w:spacing w:after="100"/>
      </w:pPr>
      <w:r>
        <w:rPr>
          <w:sz w:val="22"/>
          <w:szCs w:val="22"/>
        </w:rPr>
        <w:t xml:space="preserve">De marktsegmentatie binnen de uitvaartverzorging omvat verschillende klantsegmenten. Ten eerste zijn er individuen en families die een overlijden verwachten of recent hebben meegemaakt. Hun behoeften omvatten empathische begeleiding en duidelijke communicatie over de uitvaartmogelijkheden. Daarnaast zijn er ouderen en mensen met een terminale ziekte die vooruit plannen. Zij zoeken naar transparantie in kosten en diensten, en vaak naar mogelijkheden voor persoonlijke aanpassingen. Verder is er een segment van culturele en religieuze gemeenschappen die specifieke rituelen en tradities volgen. Deze groepen vereisen kennis en respect voor hun gebruiken. Ten slotte zijn er zakelijke klanten zoals zorginstellingen en verzekeraars die op zoek zijn naar betrouwbare partners voor het bieden van uitvaartdiensten. Zij hechten waarde aan professionaliteit en efficiëntie in de dienstverlening.</w:t>
      </w:r>
    </w:p>
    <w:p>
      <w:pPr>
        <w:pStyle w:val="Heading3"/>
      </w:pPr>
      <w:bookmarkStart w:id="12" w:name="_Toc12"/>
      <w:r>
        <w:t>Locatie en distributie</w:t>
      </w:r>
      <w:bookmarkEnd w:id="12"/>
    </w:p>
    <w:p>
      <w:pPr>
        <w:spacing w:after="100"/>
      </w:pPr>
      <w:r>
        <w:rPr>
          <w:sz w:val="22"/>
          <w:szCs w:val="22"/>
        </w:rPr>
        <w:t xml:space="preserve">De onderneming is gevestigd in een rustige, groene omgeving aan de rand van de stad, wat zorgt voor een serene en respectvolle sfeer. De locatie is goed bereikbaar via zowel het openbaar vervoer als de hoofdwegen, wat essentieel is voor de toegankelijkheid voor bezoekers. Er is ruime parkeergelegenheid beschikbaar, wat een belangrijk gemak biedt voor nabestaanden en gasten. De nabijheid van een begraafplaats en crematorium biedt logistieke voordelen en maakt het mogelijk om een breed scala aan diensten op één locatie aan te bieden. De omgeving is vrij van lawaai en drukte, wat bijdraagt aan een gevoel van rust en privacy, cruciaal voor de dienstverlening in de uitvaartbranche. De faciliteit zelf is modern en goed onderhouden, met voldoende ruimte voor ceremonies en bijeenkomsten.</w:t>
      </w:r>
    </w:p>
    <w:p>
      <w:pPr>
        <w:pStyle w:val="Heading3"/>
      </w:pPr>
      <w:bookmarkStart w:id="13" w:name="_Toc13"/>
      <w:r>
        <w:t>Distributie- en verkoopkanalen</w:t>
      </w:r>
      <w:bookmarkEnd w:id="13"/>
    </w:p>
    <w:p>
      <w:pPr>
        <w:spacing w:after="100"/>
      </w:pPr>
      <w:r>
        <w:rPr>
          <w:sz w:val="22"/>
          <w:szCs w:val="22"/>
        </w:rPr>
        <w:t xml:space="preserve">In de uitvaartbranche zijn persoonlijke benadering en lokale aanwezigheid cruciaal. Distributie- en verkoopkanalen omvatten voornamelijk directe klantencontacten via fysieke locaties zoals uitvaartcentra en kantoren. Samenwerkingen met lokale ziekenhuizen, verzorgingstehuizen en huisartsen zijn essentieel om tijdig diensten aan te bieden. Online aanwezigheid is belangrijk voor het verstrekken van informatie en het faciliteren van afspraken, waarbij gebruik wordt gemaakt van een gebruiksvriendelijke website en sociale media platforms. Mond-tot-mondreclame speelt een grote rol, ondersteund door partnerschappen met rouwverwerkingsgroepen en religieuze instellingen. Daarnaast zijn er samenwerkingen met branchegerelateerde leveranciers, zoals bloemisten en cateringbedrijven, om een compleet aanbod te bieden. Het gebruik van brochures en folders in lokale gemeenschapscentra kan ook bijdragen aan zichtbaarheid en bereik.</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uitvaartbranche, zoals uitvaartverzorging, crematoria, mortuaria en begraafplaatsen, is vaak opgebouwd als een besloten vennootschap (BV) om aansprakelijkheid te beperken en professionaliteit te waarborgen. Aan de top staat de directeur-eigenaar of algemeen directeur, verantwoordelijk voor de strategische richting en dagelijkse leiding. Onder de directeur bevindt zich het managementteam, doorgaans bestaande uit een operationeel manager, financieel manager en marketing- en communicatiemanager.</w:t>
      </w:r>
    </w:p>
    <w:p>
      <w:pPr>
        <w:spacing w:after="100"/>
      </w:pPr>
      <w:r>
        <w:rPr>
          <w:sz w:val="22"/>
          <w:szCs w:val="22"/>
        </w:rPr>
        <w:t xml:space="preserve">De operationeel manager houdt toezicht op de dagelijkse activiteiten, waaronder de coördinatie van uitvaarten, beheer van locaties en personeel aansturing. Het personeel bestaat uit uitvaartleiders, die de ceremonieën leiden, administratief medewerkers, die zorgen voor de papierstroom en klantcontacten, en medewerkers voor de verzorging en transport van overledenen.</w:t>
      </w:r>
    </w:p>
    <w:p>
      <w:pPr>
        <w:spacing w:after="100"/>
      </w:pPr>
      <w:r>
        <w:rPr>
          <w:sz w:val="22"/>
          <w:szCs w:val="22"/>
        </w:rPr>
        <w:t xml:space="preserve">De financieel manager is verantwoordelijk voor budgettering, boekhouding en financiële rapportages. De marketing- en communicatiemanager richt zich op het bevorderen van de diensten en het onderhouden van klantrelaties. Daarnaast kunnen ondersteunende rollen zoals HR en IT-specialisten deel uitmaken van de structuur.</w:t>
      </w:r>
    </w:p>
    <w:p>
      <w:pPr>
        <w:pStyle w:val="Heading3"/>
      </w:pPr>
      <w:bookmarkStart w:id="16" w:name="_Toc16"/>
      <w:r>
        <w:t>Bedrijfsprocessen</w:t>
      </w:r>
      <w:bookmarkEnd w:id="16"/>
    </w:p>
    <w:p>
      <w:pPr>
        <w:spacing w:after="100"/>
      </w:pPr>
      <w:r>
        <w:rPr>
          <w:sz w:val="22"/>
          <w:szCs w:val="22"/>
        </w:rPr>
        <w:t xml:space="preserve">De bedrijfsprocessen binnen onze uitvaartverzorging beginnen met de inkoop van benodigdheden zoals kisten, urnen, bloemen en rouwdrukwerk. We onderhouden sterke relaties met leveranciers om kwalitatieve en tijdige levering te garanderen. Onze dienstverlening omvat het regelen van de uitvaartplechtigheid, het verzorgen van het vervoer van de overledene en het bieden van emotionele ondersteuning aan de nabestaanden. We coördineren met crematoria en begraafplaatsen voor een vlekkeloze uitvoering van de laatste wensen van de overledene en diens familie.</w:t>
      </w:r>
    </w:p>
    <w:p>
      <w:pPr>
        <w:spacing w:after="100"/>
      </w:pPr>
      <w:r>
        <w:rPr>
          <w:sz w:val="22"/>
          <w:szCs w:val="22"/>
        </w:rPr>
        <w:t xml:space="preserve">In het verkoopproces leggen we de nadruk op persoonlijke benadering. We bespreken met de nabestaanden hun wensen en bieden op maat gemaakte uitvaartpakketten aan die aansluiten bij hun behoeften en budget. Transparante communicatie en kostenoverzicht zijn daarbij essentieel.</w:t>
      </w:r>
    </w:p>
    <w:p>
      <w:pPr>
        <w:spacing w:after="100"/>
      </w:pPr>
      <w:r>
        <w:rPr>
          <w:sz w:val="22"/>
          <w:szCs w:val="22"/>
        </w:rPr>
        <w:t xml:space="preserve">Administratief zorgen we voor een nauwkeurige verwerking van alle documentatie, inclusief overlijdensakten en vergunningen. We beheren de financiële administratie met zorg, van facturatie tot betalingsverwerking, en zorgen voor compliance met relevante wet- en regelgeving. Door continue evaluatie en optimalisatie van onze processen, streven we naar een efficiënte en respectvolle dienstverlening in deze gevoelige branche.</w:t>
      </w:r>
    </w:p>
    <w:p>
      <w:pPr>
        <w:pStyle w:val="Heading3"/>
      </w:pPr>
      <w:bookmarkStart w:id="17" w:name="_Toc17"/>
      <w:r>
        <w:t>Inkoop en leveranciers</w:t>
      </w:r>
      <w:bookmarkEnd w:id="17"/>
    </w:p>
    <w:p>
      <w:pPr>
        <w:spacing w:after="100"/>
      </w:pPr>
      <w:r>
        <w:rPr>
          <w:sz w:val="22"/>
          <w:szCs w:val="22"/>
        </w:rPr>
        <w:t xml:space="preserve">In de uitvaartbranche is het essentieel om sterke relaties te onderhouden met diverse leveranciers om een breed scala aan diensten en producten te kunnen bieden. Typische inkoop omvat kisten, urnen, bloemen, rouwdrukwerk en grafstenen. Deze worden doorgaans betrokken van gespecialiseerde leveranciers die voldoen aan de kwaliteits- en leveringsvereisten van de branche. Daarnaast zijn er samenwerkingen met cateraars voor rouwmaaltijden en vervoersbedrijven voor het transport van overledenen. Betrouwbaarheid en tijdige levering zijn cruciaal, waardoor langdurige samenwerkingsverbanden met leveranciers vaak de voorkeur genieten. Diensten zoals balseming en koeling worden vaak ingekocht bij gespecialiseerde dienstverleners. Het onderhouden van een netwerk met lokale ambachtslieden en floristen kan ook bijdragen aan een gepersonaliseerd en lokaal aanbod, wat waarde toevoegt voor de nabestaanden.</w:t>
      </w:r>
    </w:p>
    <w:p>
      <w:pPr>
        <w:pStyle w:val="Heading3"/>
      </w:pPr>
      <w:bookmarkStart w:id="18" w:name="_Toc18"/>
      <w:r>
        <w:t>Vergunningen en registraties</w:t>
      </w:r>
      <w:bookmarkEnd w:id="18"/>
    </w:p>
    <w:p>
      <w:pPr>
        <w:spacing w:after="100"/>
      </w:pPr>
      <w:r>
        <w:rPr>
          <w:sz w:val="22"/>
          <w:szCs w:val="22"/>
        </w:rPr>
        <w:t xml:space="preserve">Voor een onderneming in de uitvaartverzorging, crematoria, mortuaria en begraafplaatsen (SBI 96.03) zijn diverse vergunningen en registraties vereist. De Wet op de Lijkbezorging reguleert de activiteiten binnen deze branche. Het is essentieel om de benodigde gemeentelijke vergunningen te verkrijgen voor het exploiteren van een begraafplaats of crematorium. Daarnaast moet de onderneming zich inschrijven bij de Kamer van Koophandel. Het keurmerk Uitvaartzorg kan worden verkregen na het voldoen aan bepaalde kwaliteitsnormen. Voor het vervoer van overledenen is een NIWO-vergunning vereist indien het vervoer plaatsvindt met voertuigen boven de 500 kg laadvermogen. Aandacht voor milieuvergunningen is ook belangrijk, met name voor crematies.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uitvaartbranche is de afhankelijkheid van personeel. Het is essentieel om gekwalificeerd en ervaren personeel te hebben, aangezien het werk emotioneel veeleisend is en specifieke vaardigheden vereist. Een tekort aan personeel kan leiden tot operationele vertragingen en verminderde dienstverlening. Op de markt kunnen demografische veranderingen, zoals een dalende sterftecijfer of veranderende religieuze en culturele gewoonten, de vraag naar traditionele uitvaartdiensten beïnvloeden. Daarnaast kan concurrentie van nieuwe, alternatieve uitvaartvormen, zoals natuurbegrafenissen of online diensten, marktaandeel wegnemen. Financieel gezien kunnen stijgende kosten voor grondstoffen en diensten, zoals grafstenen en bloemen, de winstgevendheid onder druk zetten. Ook kan het investeren in nieuwe technologieën en faciliteiten om concurrerend te blijven, leiden tot aanzienlijke kapitaaluitgaven. Tot slot vormen economische recessies een risico doordat klanten mogelijk kiezen voor goedkopere uitvaartopties, wat de omzet negatief kan beïnvloeden.</w:t>
      </w:r>
    </w:p>
    <w:p>
      <w:pPr>
        <w:pStyle w:val="Heading3"/>
      </w:pPr>
      <w:bookmarkStart w:id="21" w:name="_Toc21"/>
      <w:r>
        <w:t>Kwaliteitsborging</w:t>
      </w:r>
      <w:bookmarkEnd w:id="21"/>
    </w:p>
    <w:p>
      <w:pPr>
        <w:spacing w:after="100"/>
      </w:pPr>
      <w:r>
        <w:rPr>
          <w:sz w:val="22"/>
          <w:szCs w:val="22"/>
        </w:rPr>
        <w:t xml:space="preserve">In de uitvaartverzorging wordt kwaliteit geborgd door het naleven van strikte protocollen en regelgeving. Veel bedrijven in deze sector zijn aangesloten bij keurmerken zoals het Keurmerk Uitvaartzorg, dat eisen stelt op het gebied van transparantie, klantgerichtheid en nazorg. Daarnaast implementeren ondernemingen vaak ISO 9001-certificering voor kwaliteitsmanagementsystemen, wat helpt bij het continu verbeteren van processen en klanttevredenheid. Interne controles spelen een cruciale rol; regelmatige audits en evaluaties zorgen ervoor dat de dienstverlening consistent en van hoge kwaliteit blijft. Medewerkers worden regelmatig getraind in de nieuwste technieken en omgangsvormen om een respectvolle en professionele dienstverlening te waarborgen. Klanttevredenheidsonderzoeken worden ingezet om feedback te verkrijgen en verbeterpunten te identificeren.</w:t>
      </w:r>
    </w:p>
    <w:p>
      <w:pPr>
        <w:pStyle w:val="Heading3"/>
      </w:pPr>
      <w:bookmarkStart w:id="22" w:name="_Toc22"/>
      <w:r>
        <w:t>Aansprakelijkheden en verzekeringen</w:t>
      </w:r>
      <w:bookmarkEnd w:id="22"/>
    </w:p>
    <w:p>
      <w:pPr>
        <w:spacing w:after="100"/>
      </w:pPr>
      <w:r>
        <w:rPr>
          <w:sz w:val="22"/>
          <w:szCs w:val="22"/>
        </w:rPr>
        <w:t xml:space="preserve">In de uitvaartbranche zijn er diverse aansprakelijkheden en verzekeringen van belang. Allereerst is de bedrijfsaansprakelijkheidsverzekering essentieel, om schadeclaims te dekken als gevolg van fouten of nalatigheden tijdens de dienstverlening. Daarnaast is een beroepsaansprakelijkheidsverzekering aan te raden, specifiek voor het afdekken van adviesfouten of professionele vergissingen die financiële schade voor de klant kunnen veroorzaken. Een rechtsbijstandverzekering kan ondersteuning bieden bij juridische geschillen. Ook is het belangrijk om een opstal- en inventarisverzekering te hebben voor de bescherming van gebouwen en bezittingen tegen schade of verlies. Ten slotte kan een verzekering voor het vervoer van overledenen noodzakelijk zijn, om risico's tijdens het transport te minimaliseren. Deze verzekeringen helpen de continuïteit en reputatie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79E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2026-06-30T03:40:15+02:00</dcterms:created>
  <dcterms:modified xsi:type="dcterms:W3CDTF">2026-06-30T03:40:15+02:00</dcterms:modified>
</cp:coreProperties>
</file>

<file path=docProps/custom.xml><?xml version="1.0" encoding="utf-8"?>
<Properties xmlns="http://schemas.openxmlformats.org/officeDocument/2006/custom-properties" xmlns:vt="http://schemas.openxmlformats.org/officeDocument/2006/docPropsVTypes"/>
</file>